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922855" w14:textId="77777777" w:rsidR="00017A66" w:rsidRPr="009F16DD" w:rsidRDefault="00017A66" w:rsidP="00832A2C">
      <w:pPr>
        <w:spacing w:line="360" w:lineRule="auto"/>
        <w:rPr>
          <w:rFonts w:ascii="Times New Roman" w:hAnsi="Times New Roman"/>
        </w:rPr>
      </w:pPr>
    </w:p>
    <w:p w14:paraId="4621FB94" w14:textId="77777777" w:rsidR="00017A66" w:rsidRPr="009F16DD" w:rsidRDefault="00017A66" w:rsidP="00832A2C">
      <w:pPr>
        <w:spacing w:after="0" w:line="360" w:lineRule="auto"/>
        <w:jc w:val="right"/>
        <w:rPr>
          <w:rFonts w:ascii="Times New Roman" w:hAnsi="Times New Roman"/>
          <w:b/>
          <w:sz w:val="24"/>
          <w:szCs w:val="24"/>
        </w:rPr>
      </w:pPr>
      <w:r w:rsidRPr="009F16DD">
        <w:rPr>
          <w:rFonts w:ascii="Times New Roman" w:hAnsi="Times New Roman"/>
          <w:b/>
          <w:sz w:val="24"/>
          <w:szCs w:val="24"/>
        </w:rPr>
        <w:t>Załącznik nr 1 do SIWZ</w:t>
      </w:r>
    </w:p>
    <w:p w14:paraId="20BD272C" w14:textId="77777777" w:rsidR="00017A66" w:rsidRPr="009F16DD" w:rsidRDefault="00017A66" w:rsidP="00832A2C">
      <w:pPr>
        <w:spacing w:after="0" w:line="360" w:lineRule="auto"/>
        <w:jc w:val="right"/>
        <w:rPr>
          <w:rFonts w:ascii="Times New Roman" w:hAnsi="Times New Roman"/>
          <w:b/>
          <w:sz w:val="24"/>
          <w:szCs w:val="24"/>
        </w:rPr>
      </w:pPr>
    </w:p>
    <w:p w14:paraId="139484A0" w14:textId="77777777" w:rsidR="00017A66" w:rsidRPr="009F16DD" w:rsidRDefault="00017A66" w:rsidP="00832A2C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9F16DD">
        <w:rPr>
          <w:rFonts w:ascii="Times New Roman" w:hAnsi="Times New Roman"/>
          <w:b/>
          <w:sz w:val="24"/>
          <w:szCs w:val="24"/>
        </w:rPr>
        <w:t>SZCZEGÓŁOWY OPIS PRZEDMIOTU ZAMÓWIENIA</w:t>
      </w:r>
    </w:p>
    <w:p w14:paraId="43B0A619" w14:textId="1EDA91E4" w:rsidR="002B1D0D" w:rsidRPr="009F16DD" w:rsidRDefault="002B1D0D" w:rsidP="00832A2C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9F16DD">
        <w:rPr>
          <w:rFonts w:ascii="Times New Roman" w:hAnsi="Times New Roman"/>
          <w:b/>
          <w:sz w:val="24"/>
          <w:szCs w:val="24"/>
        </w:rPr>
        <w:t>(</w:t>
      </w:r>
      <w:r w:rsidR="00923142">
        <w:rPr>
          <w:rFonts w:ascii="Times New Roman" w:hAnsi="Times New Roman"/>
          <w:b/>
          <w:i/>
          <w:color w:val="000000"/>
        </w:rPr>
        <w:t>Ewaluacja potencjału badawczo-rozwojow</w:t>
      </w:r>
      <w:r w:rsidR="00441CDE">
        <w:rPr>
          <w:rFonts w:ascii="Times New Roman" w:hAnsi="Times New Roman"/>
          <w:b/>
          <w:i/>
          <w:color w:val="000000"/>
        </w:rPr>
        <w:t>ego</w:t>
      </w:r>
      <w:bookmarkStart w:id="0" w:name="_GoBack"/>
      <w:bookmarkEnd w:id="0"/>
      <w:r w:rsidR="00923142">
        <w:rPr>
          <w:rFonts w:ascii="Times New Roman" w:hAnsi="Times New Roman"/>
          <w:b/>
          <w:i/>
          <w:color w:val="000000"/>
        </w:rPr>
        <w:t xml:space="preserve"> jednostek naukowych i jego wpływu </w:t>
      </w:r>
      <w:r w:rsidR="00923142">
        <w:rPr>
          <w:rFonts w:ascii="Times New Roman" w:hAnsi="Times New Roman"/>
          <w:b/>
          <w:i/>
          <w:color w:val="000000"/>
        </w:rPr>
        <w:br/>
        <w:t>na realizację celów KIS</w:t>
      </w:r>
      <w:r w:rsidRPr="009F16DD">
        <w:rPr>
          <w:rFonts w:ascii="Times New Roman" w:hAnsi="Times New Roman"/>
          <w:b/>
          <w:sz w:val="24"/>
          <w:szCs w:val="24"/>
        </w:rPr>
        <w:t>)</w:t>
      </w:r>
    </w:p>
    <w:p w14:paraId="6AE0DADB" w14:textId="0D5985D1" w:rsidR="009F16DD" w:rsidRPr="009F16DD" w:rsidRDefault="009F16DD">
      <w:pPr>
        <w:spacing w:after="160" w:line="259" w:lineRule="auto"/>
        <w:rPr>
          <w:rFonts w:ascii="Times New Roman" w:hAnsi="Times New Roman"/>
        </w:rPr>
      </w:pPr>
      <w:r w:rsidRPr="009F16DD">
        <w:rPr>
          <w:rFonts w:ascii="Times New Roman" w:hAnsi="Times New Roman"/>
        </w:rPr>
        <w:br w:type="page"/>
      </w:r>
    </w:p>
    <w:p w14:paraId="3E6F5B1F" w14:textId="77777777" w:rsidR="00017A66" w:rsidRPr="009F16DD" w:rsidRDefault="00017A66" w:rsidP="00832A2C">
      <w:pPr>
        <w:spacing w:line="360" w:lineRule="auto"/>
        <w:rPr>
          <w:rFonts w:ascii="Times New Roman" w:hAnsi="Times New Roman"/>
        </w:rPr>
      </w:pPr>
    </w:p>
    <w:p w14:paraId="510796F1" w14:textId="2B367DDC" w:rsidR="009F16DD" w:rsidRPr="002104B7" w:rsidRDefault="009F16DD" w:rsidP="00832A2C">
      <w:pPr>
        <w:spacing w:line="360" w:lineRule="auto"/>
        <w:rPr>
          <w:rFonts w:ascii="Times New Roman" w:hAnsi="Times New Roman"/>
        </w:rPr>
      </w:pPr>
      <w:r w:rsidRPr="002104B7">
        <w:rPr>
          <w:rFonts w:ascii="Times New Roman" w:hAnsi="Times New Roman"/>
        </w:rPr>
        <w:t>SPIS TREŚCI</w:t>
      </w:r>
    </w:p>
    <w:p w14:paraId="68E8F4C9" w14:textId="77777777" w:rsidR="002104B7" w:rsidRPr="002104B7" w:rsidRDefault="00211B15">
      <w:pPr>
        <w:pStyle w:val="Spistreci1"/>
        <w:tabs>
          <w:tab w:val="left" w:pos="440"/>
          <w:tab w:val="right" w:leader="dot" w:pos="9062"/>
        </w:tabs>
        <w:rPr>
          <w:rFonts w:ascii="Times New Roman" w:eastAsiaTheme="minorEastAsia" w:hAnsi="Times New Roman"/>
          <w:noProof/>
          <w:lang w:val="en-US"/>
        </w:rPr>
      </w:pPr>
      <w:r w:rsidRPr="002104B7">
        <w:rPr>
          <w:rFonts w:ascii="Times New Roman" w:hAnsi="Times New Roman"/>
        </w:rPr>
        <w:fldChar w:fldCharType="begin"/>
      </w:r>
      <w:r w:rsidRPr="002104B7">
        <w:rPr>
          <w:rFonts w:ascii="Times New Roman" w:hAnsi="Times New Roman"/>
        </w:rPr>
        <w:instrText xml:space="preserve"> TOC \o "1-3" \h \z \t "I poziom;1;2 poziom;2;III poziom;3" </w:instrText>
      </w:r>
      <w:r w:rsidRPr="002104B7">
        <w:rPr>
          <w:rFonts w:ascii="Times New Roman" w:hAnsi="Times New Roman"/>
        </w:rPr>
        <w:fldChar w:fldCharType="separate"/>
      </w:r>
      <w:hyperlink w:anchor="_Toc518307289" w:history="1">
        <w:r w:rsidR="002104B7" w:rsidRPr="002104B7">
          <w:rPr>
            <w:rStyle w:val="Hipercze"/>
            <w:rFonts w:ascii="Times New Roman" w:hAnsi="Times New Roman"/>
            <w:noProof/>
          </w:rPr>
          <w:t>1.</w:t>
        </w:r>
        <w:r w:rsidR="002104B7" w:rsidRPr="002104B7">
          <w:rPr>
            <w:rFonts w:ascii="Times New Roman" w:eastAsiaTheme="minorEastAsia" w:hAnsi="Times New Roman"/>
            <w:noProof/>
            <w:lang w:val="en-US"/>
          </w:rPr>
          <w:tab/>
        </w:r>
        <w:r w:rsidR="002104B7" w:rsidRPr="002104B7">
          <w:rPr>
            <w:rStyle w:val="Hipercze"/>
            <w:rFonts w:ascii="Times New Roman" w:hAnsi="Times New Roman"/>
            <w:noProof/>
          </w:rPr>
          <w:t>KONTEKST BADANIA</w:t>
        </w:r>
        <w:r w:rsidR="002104B7" w:rsidRPr="002104B7">
          <w:rPr>
            <w:rFonts w:ascii="Times New Roman" w:hAnsi="Times New Roman"/>
            <w:noProof/>
            <w:webHidden/>
          </w:rPr>
          <w:tab/>
        </w:r>
        <w:r w:rsidR="002104B7" w:rsidRPr="002104B7">
          <w:rPr>
            <w:rFonts w:ascii="Times New Roman" w:hAnsi="Times New Roman"/>
            <w:noProof/>
            <w:webHidden/>
          </w:rPr>
          <w:fldChar w:fldCharType="begin"/>
        </w:r>
        <w:r w:rsidR="002104B7" w:rsidRPr="002104B7">
          <w:rPr>
            <w:rFonts w:ascii="Times New Roman" w:hAnsi="Times New Roman"/>
            <w:noProof/>
            <w:webHidden/>
          </w:rPr>
          <w:instrText xml:space="preserve"> PAGEREF _Toc518307289 \h </w:instrText>
        </w:r>
        <w:r w:rsidR="002104B7" w:rsidRPr="002104B7">
          <w:rPr>
            <w:rFonts w:ascii="Times New Roman" w:hAnsi="Times New Roman"/>
            <w:noProof/>
            <w:webHidden/>
          </w:rPr>
        </w:r>
        <w:r w:rsidR="002104B7" w:rsidRPr="002104B7">
          <w:rPr>
            <w:rFonts w:ascii="Times New Roman" w:hAnsi="Times New Roman"/>
            <w:noProof/>
            <w:webHidden/>
          </w:rPr>
          <w:fldChar w:fldCharType="separate"/>
        </w:r>
        <w:r w:rsidR="00441CDE">
          <w:rPr>
            <w:rFonts w:ascii="Times New Roman" w:hAnsi="Times New Roman"/>
            <w:noProof/>
            <w:webHidden/>
          </w:rPr>
          <w:t>3</w:t>
        </w:r>
        <w:r w:rsidR="002104B7" w:rsidRPr="002104B7">
          <w:rPr>
            <w:rFonts w:ascii="Times New Roman" w:hAnsi="Times New Roman"/>
            <w:noProof/>
            <w:webHidden/>
          </w:rPr>
          <w:fldChar w:fldCharType="end"/>
        </w:r>
      </w:hyperlink>
    </w:p>
    <w:p w14:paraId="4C03BE34" w14:textId="77777777" w:rsidR="002104B7" w:rsidRPr="002104B7" w:rsidRDefault="00441CDE">
      <w:pPr>
        <w:pStyle w:val="Spistreci1"/>
        <w:tabs>
          <w:tab w:val="left" w:pos="440"/>
          <w:tab w:val="right" w:leader="dot" w:pos="9062"/>
        </w:tabs>
        <w:rPr>
          <w:rFonts w:ascii="Times New Roman" w:eastAsiaTheme="minorEastAsia" w:hAnsi="Times New Roman"/>
          <w:noProof/>
          <w:lang w:val="en-US"/>
        </w:rPr>
      </w:pPr>
      <w:hyperlink w:anchor="_Toc518307290" w:history="1">
        <w:r w:rsidR="002104B7" w:rsidRPr="002104B7">
          <w:rPr>
            <w:rStyle w:val="Hipercze"/>
            <w:rFonts w:ascii="Times New Roman" w:hAnsi="Times New Roman"/>
            <w:noProof/>
          </w:rPr>
          <w:t>2.</w:t>
        </w:r>
        <w:r w:rsidR="002104B7" w:rsidRPr="002104B7">
          <w:rPr>
            <w:rFonts w:ascii="Times New Roman" w:eastAsiaTheme="minorEastAsia" w:hAnsi="Times New Roman"/>
            <w:noProof/>
            <w:lang w:val="en-US"/>
          </w:rPr>
          <w:tab/>
        </w:r>
        <w:r w:rsidR="002104B7" w:rsidRPr="002104B7">
          <w:rPr>
            <w:rStyle w:val="Hipercze"/>
            <w:rFonts w:ascii="Times New Roman" w:hAnsi="Times New Roman"/>
            <w:noProof/>
          </w:rPr>
          <w:t>CELE BADANIA</w:t>
        </w:r>
        <w:r w:rsidR="002104B7" w:rsidRPr="002104B7">
          <w:rPr>
            <w:rFonts w:ascii="Times New Roman" w:hAnsi="Times New Roman"/>
            <w:noProof/>
            <w:webHidden/>
          </w:rPr>
          <w:tab/>
        </w:r>
        <w:r w:rsidR="002104B7" w:rsidRPr="002104B7">
          <w:rPr>
            <w:rFonts w:ascii="Times New Roman" w:hAnsi="Times New Roman"/>
            <w:noProof/>
            <w:webHidden/>
          </w:rPr>
          <w:fldChar w:fldCharType="begin"/>
        </w:r>
        <w:r w:rsidR="002104B7" w:rsidRPr="002104B7">
          <w:rPr>
            <w:rFonts w:ascii="Times New Roman" w:hAnsi="Times New Roman"/>
            <w:noProof/>
            <w:webHidden/>
          </w:rPr>
          <w:instrText xml:space="preserve"> PAGEREF _Toc518307290 \h </w:instrText>
        </w:r>
        <w:r w:rsidR="002104B7" w:rsidRPr="002104B7">
          <w:rPr>
            <w:rFonts w:ascii="Times New Roman" w:hAnsi="Times New Roman"/>
            <w:noProof/>
            <w:webHidden/>
          </w:rPr>
        </w:r>
        <w:r w:rsidR="002104B7" w:rsidRPr="002104B7">
          <w:rPr>
            <w:rFonts w:ascii="Times New Roman" w:hAnsi="Times New Roman"/>
            <w:noProof/>
            <w:webHidden/>
          </w:rPr>
          <w:fldChar w:fldCharType="separate"/>
        </w:r>
        <w:r>
          <w:rPr>
            <w:rFonts w:ascii="Times New Roman" w:hAnsi="Times New Roman"/>
            <w:noProof/>
            <w:webHidden/>
          </w:rPr>
          <w:t>4</w:t>
        </w:r>
        <w:r w:rsidR="002104B7" w:rsidRPr="002104B7">
          <w:rPr>
            <w:rFonts w:ascii="Times New Roman" w:hAnsi="Times New Roman"/>
            <w:noProof/>
            <w:webHidden/>
          </w:rPr>
          <w:fldChar w:fldCharType="end"/>
        </w:r>
      </w:hyperlink>
    </w:p>
    <w:p w14:paraId="46A49C0B" w14:textId="77777777" w:rsidR="002104B7" w:rsidRPr="002104B7" w:rsidRDefault="00441CDE">
      <w:pPr>
        <w:pStyle w:val="Spistreci2"/>
        <w:tabs>
          <w:tab w:val="left" w:pos="880"/>
          <w:tab w:val="right" w:leader="dot" w:pos="9062"/>
        </w:tabs>
        <w:rPr>
          <w:rFonts w:ascii="Times New Roman" w:eastAsiaTheme="minorEastAsia" w:hAnsi="Times New Roman"/>
          <w:noProof/>
          <w:lang w:val="en-US"/>
        </w:rPr>
      </w:pPr>
      <w:hyperlink w:anchor="_Toc518307291" w:history="1">
        <w:r w:rsidR="002104B7" w:rsidRPr="002104B7">
          <w:rPr>
            <w:rStyle w:val="Hipercze"/>
            <w:rFonts w:ascii="Times New Roman" w:hAnsi="Times New Roman"/>
            <w:noProof/>
          </w:rPr>
          <w:t>2.1.</w:t>
        </w:r>
        <w:r w:rsidR="002104B7" w:rsidRPr="002104B7">
          <w:rPr>
            <w:rFonts w:ascii="Times New Roman" w:eastAsiaTheme="minorEastAsia" w:hAnsi="Times New Roman"/>
            <w:noProof/>
            <w:lang w:val="en-US"/>
          </w:rPr>
          <w:tab/>
        </w:r>
        <w:r w:rsidR="002104B7" w:rsidRPr="002104B7">
          <w:rPr>
            <w:rStyle w:val="Hipercze"/>
            <w:rFonts w:ascii="Times New Roman" w:hAnsi="Times New Roman"/>
            <w:noProof/>
          </w:rPr>
          <w:t>Cel główny</w:t>
        </w:r>
        <w:r w:rsidR="002104B7" w:rsidRPr="002104B7">
          <w:rPr>
            <w:rFonts w:ascii="Times New Roman" w:hAnsi="Times New Roman"/>
            <w:noProof/>
            <w:webHidden/>
          </w:rPr>
          <w:tab/>
        </w:r>
        <w:r w:rsidR="002104B7" w:rsidRPr="002104B7">
          <w:rPr>
            <w:rFonts w:ascii="Times New Roman" w:hAnsi="Times New Roman"/>
            <w:noProof/>
            <w:webHidden/>
          </w:rPr>
          <w:fldChar w:fldCharType="begin"/>
        </w:r>
        <w:r w:rsidR="002104B7" w:rsidRPr="002104B7">
          <w:rPr>
            <w:rFonts w:ascii="Times New Roman" w:hAnsi="Times New Roman"/>
            <w:noProof/>
            <w:webHidden/>
          </w:rPr>
          <w:instrText xml:space="preserve"> PAGEREF _Toc518307291 \h </w:instrText>
        </w:r>
        <w:r w:rsidR="002104B7" w:rsidRPr="002104B7">
          <w:rPr>
            <w:rFonts w:ascii="Times New Roman" w:hAnsi="Times New Roman"/>
            <w:noProof/>
            <w:webHidden/>
          </w:rPr>
        </w:r>
        <w:r w:rsidR="002104B7" w:rsidRPr="002104B7">
          <w:rPr>
            <w:rFonts w:ascii="Times New Roman" w:hAnsi="Times New Roman"/>
            <w:noProof/>
            <w:webHidden/>
          </w:rPr>
          <w:fldChar w:fldCharType="separate"/>
        </w:r>
        <w:r>
          <w:rPr>
            <w:rFonts w:ascii="Times New Roman" w:hAnsi="Times New Roman"/>
            <w:noProof/>
            <w:webHidden/>
          </w:rPr>
          <w:t>4</w:t>
        </w:r>
        <w:r w:rsidR="002104B7" w:rsidRPr="002104B7">
          <w:rPr>
            <w:rFonts w:ascii="Times New Roman" w:hAnsi="Times New Roman"/>
            <w:noProof/>
            <w:webHidden/>
          </w:rPr>
          <w:fldChar w:fldCharType="end"/>
        </w:r>
      </w:hyperlink>
    </w:p>
    <w:p w14:paraId="340332F4" w14:textId="77777777" w:rsidR="002104B7" w:rsidRPr="002104B7" w:rsidRDefault="00441CDE">
      <w:pPr>
        <w:pStyle w:val="Spistreci2"/>
        <w:tabs>
          <w:tab w:val="left" w:pos="880"/>
          <w:tab w:val="right" w:leader="dot" w:pos="9062"/>
        </w:tabs>
        <w:rPr>
          <w:rFonts w:ascii="Times New Roman" w:eastAsiaTheme="minorEastAsia" w:hAnsi="Times New Roman"/>
          <w:noProof/>
          <w:lang w:val="en-US"/>
        </w:rPr>
      </w:pPr>
      <w:hyperlink w:anchor="_Toc518307292" w:history="1">
        <w:r w:rsidR="002104B7" w:rsidRPr="002104B7">
          <w:rPr>
            <w:rStyle w:val="Hipercze"/>
            <w:rFonts w:ascii="Times New Roman" w:hAnsi="Times New Roman"/>
            <w:noProof/>
          </w:rPr>
          <w:t>2.2.</w:t>
        </w:r>
        <w:r w:rsidR="002104B7" w:rsidRPr="002104B7">
          <w:rPr>
            <w:rFonts w:ascii="Times New Roman" w:eastAsiaTheme="minorEastAsia" w:hAnsi="Times New Roman"/>
            <w:noProof/>
            <w:lang w:val="en-US"/>
          </w:rPr>
          <w:tab/>
        </w:r>
        <w:r w:rsidR="002104B7" w:rsidRPr="002104B7">
          <w:rPr>
            <w:rStyle w:val="Hipercze"/>
            <w:rFonts w:ascii="Times New Roman" w:hAnsi="Times New Roman"/>
            <w:noProof/>
          </w:rPr>
          <w:t>Cele szczegółowe</w:t>
        </w:r>
        <w:r w:rsidR="002104B7" w:rsidRPr="002104B7">
          <w:rPr>
            <w:rFonts w:ascii="Times New Roman" w:hAnsi="Times New Roman"/>
            <w:noProof/>
            <w:webHidden/>
          </w:rPr>
          <w:tab/>
        </w:r>
        <w:r w:rsidR="002104B7" w:rsidRPr="002104B7">
          <w:rPr>
            <w:rFonts w:ascii="Times New Roman" w:hAnsi="Times New Roman"/>
            <w:noProof/>
            <w:webHidden/>
          </w:rPr>
          <w:fldChar w:fldCharType="begin"/>
        </w:r>
        <w:r w:rsidR="002104B7" w:rsidRPr="002104B7">
          <w:rPr>
            <w:rFonts w:ascii="Times New Roman" w:hAnsi="Times New Roman"/>
            <w:noProof/>
            <w:webHidden/>
          </w:rPr>
          <w:instrText xml:space="preserve"> PAGEREF _Toc518307292 \h </w:instrText>
        </w:r>
        <w:r w:rsidR="002104B7" w:rsidRPr="002104B7">
          <w:rPr>
            <w:rFonts w:ascii="Times New Roman" w:hAnsi="Times New Roman"/>
            <w:noProof/>
            <w:webHidden/>
          </w:rPr>
        </w:r>
        <w:r w:rsidR="002104B7" w:rsidRPr="002104B7">
          <w:rPr>
            <w:rFonts w:ascii="Times New Roman" w:hAnsi="Times New Roman"/>
            <w:noProof/>
            <w:webHidden/>
          </w:rPr>
          <w:fldChar w:fldCharType="separate"/>
        </w:r>
        <w:r>
          <w:rPr>
            <w:rFonts w:ascii="Times New Roman" w:hAnsi="Times New Roman"/>
            <w:noProof/>
            <w:webHidden/>
          </w:rPr>
          <w:t>5</w:t>
        </w:r>
        <w:r w:rsidR="002104B7" w:rsidRPr="002104B7">
          <w:rPr>
            <w:rFonts w:ascii="Times New Roman" w:hAnsi="Times New Roman"/>
            <w:noProof/>
            <w:webHidden/>
          </w:rPr>
          <w:fldChar w:fldCharType="end"/>
        </w:r>
      </w:hyperlink>
    </w:p>
    <w:p w14:paraId="79C69620" w14:textId="77777777" w:rsidR="002104B7" w:rsidRPr="002104B7" w:rsidRDefault="00441CDE">
      <w:pPr>
        <w:pStyle w:val="Spistreci1"/>
        <w:tabs>
          <w:tab w:val="left" w:pos="440"/>
          <w:tab w:val="right" w:leader="dot" w:pos="9062"/>
        </w:tabs>
        <w:rPr>
          <w:rFonts w:ascii="Times New Roman" w:eastAsiaTheme="minorEastAsia" w:hAnsi="Times New Roman"/>
          <w:noProof/>
          <w:lang w:val="en-US"/>
        </w:rPr>
      </w:pPr>
      <w:hyperlink w:anchor="_Toc518307293" w:history="1">
        <w:r w:rsidR="002104B7" w:rsidRPr="002104B7">
          <w:rPr>
            <w:rStyle w:val="Hipercze"/>
            <w:rFonts w:ascii="Times New Roman" w:hAnsi="Times New Roman"/>
            <w:noProof/>
          </w:rPr>
          <w:t>3.</w:t>
        </w:r>
        <w:r w:rsidR="002104B7" w:rsidRPr="002104B7">
          <w:rPr>
            <w:rFonts w:ascii="Times New Roman" w:eastAsiaTheme="minorEastAsia" w:hAnsi="Times New Roman"/>
            <w:noProof/>
            <w:lang w:val="en-US"/>
          </w:rPr>
          <w:tab/>
        </w:r>
        <w:r w:rsidR="002104B7" w:rsidRPr="002104B7">
          <w:rPr>
            <w:rStyle w:val="Hipercze"/>
            <w:rFonts w:ascii="Times New Roman" w:hAnsi="Times New Roman"/>
            <w:noProof/>
          </w:rPr>
          <w:t>METODOLOGIA BADANIA</w:t>
        </w:r>
        <w:r w:rsidR="002104B7" w:rsidRPr="002104B7">
          <w:rPr>
            <w:rFonts w:ascii="Times New Roman" w:hAnsi="Times New Roman"/>
            <w:noProof/>
            <w:webHidden/>
          </w:rPr>
          <w:tab/>
        </w:r>
        <w:r w:rsidR="002104B7" w:rsidRPr="002104B7">
          <w:rPr>
            <w:rFonts w:ascii="Times New Roman" w:hAnsi="Times New Roman"/>
            <w:noProof/>
            <w:webHidden/>
          </w:rPr>
          <w:fldChar w:fldCharType="begin"/>
        </w:r>
        <w:r w:rsidR="002104B7" w:rsidRPr="002104B7">
          <w:rPr>
            <w:rFonts w:ascii="Times New Roman" w:hAnsi="Times New Roman"/>
            <w:noProof/>
            <w:webHidden/>
          </w:rPr>
          <w:instrText xml:space="preserve"> PAGEREF _Toc518307293 \h </w:instrText>
        </w:r>
        <w:r w:rsidR="002104B7" w:rsidRPr="002104B7">
          <w:rPr>
            <w:rFonts w:ascii="Times New Roman" w:hAnsi="Times New Roman"/>
            <w:noProof/>
            <w:webHidden/>
          </w:rPr>
        </w:r>
        <w:r w:rsidR="002104B7" w:rsidRPr="002104B7">
          <w:rPr>
            <w:rFonts w:ascii="Times New Roman" w:hAnsi="Times New Roman"/>
            <w:noProof/>
            <w:webHidden/>
          </w:rPr>
          <w:fldChar w:fldCharType="separate"/>
        </w:r>
        <w:r>
          <w:rPr>
            <w:rFonts w:ascii="Times New Roman" w:hAnsi="Times New Roman"/>
            <w:noProof/>
            <w:webHidden/>
          </w:rPr>
          <w:t>7</w:t>
        </w:r>
        <w:r w:rsidR="002104B7" w:rsidRPr="002104B7">
          <w:rPr>
            <w:rFonts w:ascii="Times New Roman" w:hAnsi="Times New Roman"/>
            <w:noProof/>
            <w:webHidden/>
          </w:rPr>
          <w:fldChar w:fldCharType="end"/>
        </w:r>
      </w:hyperlink>
    </w:p>
    <w:p w14:paraId="527A4182" w14:textId="77777777" w:rsidR="002104B7" w:rsidRPr="002104B7" w:rsidRDefault="00441CDE">
      <w:pPr>
        <w:pStyle w:val="Spistreci2"/>
        <w:tabs>
          <w:tab w:val="left" w:pos="880"/>
          <w:tab w:val="right" w:leader="dot" w:pos="9062"/>
        </w:tabs>
        <w:rPr>
          <w:rFonts w:ascii="Times New Roman" w:eastAsiaTheme="minorEastAsia" w:hAnsi="Times New Roman"/>
          <w:noProof/>
          <w:lang w:val="en-US"/>
        </w:rPr>
      </w:pPr>
      <w:hyperlink w:anchor="_Toc518307294" w:history="1">
        <w:r w:rsidR="002104B7" w:rsidRPr="002104B7">
          <w:rPr>
            <w:rStyle w:val="Hipercze"/>
            <w:rFonts w:ascii="Times New Roman" w:hAnsi="Times New Roman"/>
            <w:noProof/>
          </w:rPr>
          <w:t>3.1.</w:t>
        </w:r>
        <w:r w:rsidR="002104B7" w:rsidRPr="002104B7">
          <w:rPr>
            <w:rFonts w:ascii="Times New Roman" w:eastAsiaTheme="minorEastAsia" w:hAnsi="Times New Roman"/>
            <w:noProof/>
            <w:lang w:val="en-US"/>
          </w:rPr>
          <w:tab/>
        </w:r>
        <w:r w:rsidR="002104B7" w:rsidRPr="002104B7">
          <w:rPr>
            <w:rStyle w:val="Hipercze"/>
            <w:rFonts w:ascii="Times New Roman" w:hAnsi="Times New Roman"/>
            <w:noProof/>
          </w:rPr>
          <w:t>Etap wstępny (przygotowawczy)</w:t>
        </w:r>
        <w:r w:rsidR="002104B7" w:rsidRPr="002104B7">
          <w:rPr>
            <w:rFonts w:ascii="Times New Roman" w:hAnsi="Times New Roman"/>
            <w:noProof/>
            <w:webHidden/>
          </w:rPr>
          <w:tab/>
        </w:r>
        <w:r w:rsidR="002104B7" w:rsidRPr="002104B7">
          <w:rPr>
            <w:rFonts w:ascii="Times New Roman" w:hAnsi="Times New Roman"/>
            <w:noProof/>
            <w:webHidden/>
          </w:rPr>
          <w:fldChar w:fldCharType="begin"/>
        </w:r>
        <w:r w:rsidR="002104B7" w:rsidRPr="002104B7">
          <w:rPr>
            <w:rFonts w:ascii="Times New Roman" w:hAnsi="Times New Roman"/>
            <w:noProof/>
            <w:webHidden/>
          </w:rPr>
          <w:instrText xml:space="preserve"> PAGEREF _Toc518307294 \h </w:instrText>
        </w:r>
        <w:r w:rsidR="002104B7" w:rsidRPr="002104B7">
          <w:rPr>
            <w:rFonts w:ascii="Times New Roman" w:hAnsi="Times New Roman"/>
            <w:noProof/>
            <w:webHidden/>
          </w:rPr>
        </w:r>
        <w:r w:rsidR="002104B7" w:rsidRPr="002104B7">
          <w:rPr>
            <w:rFonts w:ascii="Times New Roman" w:hAnsi="Times New Roman"/>
            <w:noProof/>
            <w:webHidden/>
          </w:rPr>
          <w:fldChar w:fldCharType="separate"/>
        </w:r>
        <w:r>
          <w:rPr>
            <w:rFonts w:ascii="Times New Roman" w:hAnsi="Times New Roman"/>
            <w:noProof/>
            <w:webHidden/>
          </w:rPr>
          <w:t>7</w:t>
        </w:r>
        <w:r w:rsidR="002104B7" w:rsidRPr="002104B7">
          <w:rPr>
            <w:rFonts w:ascii="Times New Roman" w:hAnsi="Times New Roman"/>
            <w:noProof/>
            <w:webHidden/>
          </w:rPr>
          <w:fldChar w:fldCharType="end"/>
        </w:r>
      </w:hyperlink>
    </w:p>
    <w:p w14:paraId="37300A0B" w14:textId="77777777" w:rsidR="002104B7" w:rsidRPr="002104B7" w:rsidRDefault="00441CDE">
      <w:pPr>
        <w:pStyle w:val="Spistreci3"/>
        <w:tabs>
          <w:tab w:val="left" w:pos="1320"/>
          <w:tab w:val="right" w:leader="dot" w:pos="9062"/>
        </w:tabs>
        <w:rPr>
          <w:rFonts w:ascii="Times New Roman" w:eastAsiaTheme="minorEastAsia" w:hAnsi="Times New Roman"/>
          <w:noProof/>
          <w:lang w:val="en-US"/>
        </w:rPr>
      </w:pPr>
      <w:hyperlink w:anchor="_Toc518307295" w:history="1">
        <w:r w:rsidR="002104B7" w:rsidRPr="002104B7">
          <w:rPr>
            <w:rStyle w:val="Hipercze"/>
            <w:rFonts w:ascii="Times New Roman" w:hAnsi="Times New Roman"/>
            <w:noProof/>
          </w:rPr>
          <w:t>3.1.1.</w:t>
        </w:r>
        <w:r w:rsidR="002104B7" w:rsidRPr="002104B7">
          <w:rPr>
            <w:rFonts w:ascii="Times New Roman" w:eastAsiaTheme="minorEastAsia" w:hAnsi="Times New Roman"/>
            <w:noProof/>
            <w:lang w:val="en-US"/>
          </w:rPr>
          <w:tab/>
        </w:r>
        <w:r w:rsidR="002104B7" w:rsidRPr="002104B7">
          <w:rPr>
            <w:rStyle w:val="Hipercze"/>
            <w:rFonts w:ascii="Times New Roman" w:hAnsi="Times New Roman"/>
            <w:noProof/>
          </w:rPr>
          <w:t>Analiza danych zastanych</w:t>
        </w:r>
        <w:r w:rsidR="002104B7" w:rsidRPr="002104B7">
          <w:rPr>
            <w:rFonts w:ascii="Times New Roman" w:hAnsi="Times New Roman"/>
            <w:noProof/>
            <w:webHidden/>
          </w:rPr>
          <w:tab/>
        </w:r>
        <w:r w:rsidR="002104B7" w:rsidRPr="002104B7">
          <w:rPr>
            <w:rFonts w:ascii="Times New Roman" w:hAnsi="Times New Roman"/>
            <w:noProof/>
            <w:webHidden/>
          </w:rPr>
          <w:fldChar w:fldCharType="begin"/>
        </w:r>
        <w:r w:rsidR="002104B7" w:rsidRPr="002104B7">
          <w:rPr>
            <w:rFonts w:ascii="Times New Roman" w:hAnsi="Times New Roman"/>
            <w:noProof/>
            <w:webHidden/>
          </w:rPr>
          <w:instrText xml:space="preserve"> PAGEREF _Toc518307295 \h </w:instrText>
        </w:r>
        <w:r w:rsidR="002104B7" w:rsidRPr="002104B7">
          <w:rPr>
            <w:rFonts w:ascii="Times New Roman" w:hAnsi="Times New Roman"/>
            <w:noProof/>
            <w:webHidden/>
          </w:rPr>
        </w:r>
        <w:r w:rsidR="002104B7" w:rsidRPr="002104B7">
          <w:rPr>
            <w:rFonts w:ascii="Times New Roman" w:hAnsi="Times New Roman"/>
            <w:noProof/>
            <w:webHidden/>
          </w:rPr>
          <w:fldChar w:fldCharType="separate"/>
        </w:r>
        <w:r>
          <w:rPr>
            <w:rFonts w:ascii="Times New Roman" w:hAnsi="Times New Roman"/>
            <w:noProof/>
            <w:webHidden/>
          </w:rPr>
          <w:t>8</w:t>
        </w:r>
        <w:r w:rsidR="002104B7" w:rsidRPr="002104B7">
          <w:rPr>
            <w:rFonts w:ascii="Times New Roman" w:hAnsi="Times New Roman"/>
            <w:noProof/>
            <w:webHidden/>
          </w:rPr>
          <w:fldChar w:fldCharType="end"/>
        </w:r>
      </w:hyperlink>
    </w:p>
    <w:p w14:paraId="48FE1E77" w14:textId="77777777" w:rsidR="002104B7" w:rsidRPr="002104B7" w:rsidRDefault="00441CDE">
      <w:pPr>
        <w:pStyle w:val="Spistreci3"/>
        <w:tabs>
          <w:tab w:val="left" w:pos="1320"/>
          <w:tab w:val="right" w:leader="dot" w:pos="9062"/>
        </w:tabs>
        <w:rPr>
          <w:rFonts w:ascii="Times New Roman" w:eastAsiaTheme="minorEastAsia" w:hAnsi="Times New Roman"/>
          <w:noProof/>
          <w:lang w:val="en-US"/>
        </w:rPr>
      </w:pPr>
      <w:hyperlink w:anchor="_Toc518307296" w:history="1">
        <w:r w:rsidR="002104B7" w:rsidRPr="002104B7">
          <w:rPr>
            <w:rStyle w:val="Hipercze"/>
            <w:rFonts w:ascii="Times New Roman" w:hAnsi="Times New Roman"/>
            <w:noProof/>
          </w:rPr>
          <w:t>3.1.2.</w:t>
        </w:r>
        <w:r w:rsidR="002104B7" w:rsidRPr="002104B7">
          <w:rPr>
            <w:rFonts w:ascii="Times New Roman" w:eastAsiaTheme="minorEastAsia" w:hAnsi="Times New Roman"/>
            <w:noProof/>
            <w:lang w:val="en-US"/>
          </w:rPr>
          <w:tab/>
        </w:r>
        <w:r w:rsidR="002104B7" w:rsidRPr="002104B7">
          <w:rPr>
            <w:rStyle w:val="Hipercze"/>
            <w:rFonts w:ascii="Times New Roman" w:hAnsi="Times New Roman"/>
            <w:noProof/>
          </w:rPr>
          <w:t>Indywidulne Wywiady Pogłębione</w:t>
        </w:r>
        <w:r w:rsidR="002104B7" w:rsidRPr="002104B7">
          <w:rPr>
            <w:rFonts w:ascii="Times New Roman" w:hAnsi="Times New Roman"/>
            <w:noProof/>
            <w:webHidden/>
          </w:rPr>
          <w:tab/>
        </w:r>
        <w:r w:rsidR="002104B7" w:rsidRPr="002104B7">
          <w:rPr>
            <w:rFonts w:ascii="Times New Roman" w:hAnsi="Times New Roman"/>
            <w:noProof/>
            <w:webHidden/>
          </w:rPr>
          <w:fldChar w:fldCharType="begin"/>
        </w:r>
        <w:r w:rsidR="002104B7" w:rsidRPr="002104B7">
          <w:rPr>
            <w:rFonts w:ascii="Times New Roman" w:hAnsi="Times New Roman"/>
            <w:noProof/>
            <w:webHidden/>
          </w:rPr>
          <w:instrText xml:space="preserve"> PAGEREF _Toc518307296 \h </w:instrText>
        </w:r>
        <w:r w:rsidR="002104B7" w:rsidRPr="002104B7">
          <w:rPr>
            <w:rFonts w:ascii="Times New Roman" w:hAnsi="Times New Roman"/>
            <w:noProof/>
            <w:webHidden/>
          </w:rPr>
        </w:r>
        <w:r w:rsidR="002104B7" w:rsidRPr="002104B7">
          <w:rPr>
            <w:rFonts w:ascii="Times New Roman" w:hAnsi="Times New Roman"/>
            <w:noProof/>
            <w:webHidden/>
          </w:rPr>
          <w:fldChar w:fldCharType="separate"/>
        </w:r>
        <w:r>
          <w:rPr>
            <w:rFonts w:ascii="Times New Roman" w:hAnsi="Times New Roman"/>
            <w:noProof/>
            <w:webHidden/>
          </w:rPr>
          <w:t>13</w:t>
        </w:r>
        <w:r w:rsidR="002104B7" w:rsidRPr="002104B7">
          <w:rPr>
            <w:rFonts w:ascii="Times New Roman" w:hAnsi="Times New Roman"/>
            <w:noProof/>
            <w:webHidden/>
          </w:rPr>
          <w:fldChar w:fldCharType="end"/>
        </w:r>
      </w:hyperlink>
    </w:p>
    <w:p w14:paraId="57E3863C" w14:textId="77777777" w:rsidR="002104B7" w:rsidRPr="002104B7" w:rsidRDefault="00441CDE">
      <w:pPr>
        <w:pStyle w:val="Spistreci2"/>
        <w:tabs>
          <w:tab w:val="left" w:pos="880"/>
          <w:tab w:val="right" w:leader="dot" w:pos="9062"/>
        </w:tabs>
        <w:rPr>
          <w:rFonts w:ascii="Times New Roman" w:eastAsiaTheme="minorEastAsia" w:hAnsi="Times New Roman"/>
          <w:noProof/>
          <w:lang w:val="en-US"/>
        </w:rPr>
      </w:pPr>
      <w:hyperlink w:anchor="_Toc518307297" w:history="1">
        <w:r w:rsidR="002104B7" w:rsidRPr="002104B7">
          <w:rPr>
            <w:rStyle w:val="Hipercze"/>
            <w:rFonts w:ascii="Times New Roman" w:hAnsi="Times New Roman"/>
            <w:noProof/>
          </w:rPr>
          <w:t>3.2.</w:t>
        </w:r>
        <w:r w:rsidR="002104B7" w:rsidRPr="002104B7">
          <w:rPr>
            <w:rFonts w:ascii="Times New Roman" w:eastAsiaTheme="minorEastAsia" w:hAnsi="Times New Roman"/>
            <w:noProof/>
            <w:lang w:val="en-US"/>
          </w:rPr>
          <w:tab/>
        </w:r>
        <w:r w:rsidR="002104B7" w:rsidRPr="002104B7">
          <w:rPr>
            <w:rStyle w:val="Hipercze"/>
            <w:rFonts w:ascii="Times New Roman" w:hAnsi="Times New Roman"/>
            <w:noProof/>
          </w:rPr>
          <w:t>Podsumowanie etapu wstępnego (przygotowawczego)</w:t>
        </w:r>
        <w:r w:rsidR="002104B7" w:rsidRPr="002104B7">
          <w:rPr>
            <w:rFonts w:ascii="Times New Roman" w:hAnsi="Times New Roman"/>
            <w:noProof/>
            <w:webHidden/>
          </w:rPr>
          <w:tab/>
        </w:r>
        <w:r w:rsidR="002104B7" w:rsidRPr="002104B7">
          <w:rPr>
            <w:rFonts w:ascii="Times New Roman" w:hAnsi="Times New Roman"/>
            <w:noProof/>
            <w:webHidden/>
          </w:rPr>
          <w:fldChar w:fldCharType="begin"/>
        </w:r>
        <w:r w:rsidR="002104B7" w:rsidRPr="002104B7">
          <w:rPr>
            <w:rFonts w:ascii="Times New Roman" w:hAnsi="Times New Roman"/>
            <w:noProof/>
            <w:webHidden/>
          </w:rPr>
          <w:instrText xml:space="preserve"> PAGEREF _Toc518307297 \h </w:instrText>
        </w:r>
        <w:r w:rsidR="002104B7" w:rsidRPr="002104B7">
          <w:rPr>
            <w:rFonts w:ascii="Times New Roman" w:hAnsi="Times New Roman"/>
            <w:noProof/>
            <w:webHidden/>
          </w:rPr>
        </w:r>
        <w:r w:rsidR="002104B7" w:rsidRPr="002104B7">
          <w:rPr>
            <w:rFonts w:ascii="Times New Roman" w:hAnsi="Times New Roman"/>
            <w:noProof/>
            <w:webHidden/>
          </w:rPr>
          <w:fldChar w:fldCharType="separate"/>
        </w:r>
        <w:r>
          <w:rPr>
            <w:rFonts w:ascii="Times New Roman" w:hAnsi="Times New Roman"/>
            <w:noProof/>
            <w:webHidden/>
          </w:rPr>
          <w:t>15</w:t>
        </w:r>
        <w:r w:rsidR="002104B7" w:rsidRPr="002104B7">
          <w:rPr>
            <w:rFonts w:ascii="Times New Roman" w:hAnsi="Times New Roman"/>
            <w:noProof/>
            <w:webHidden/>
          </w:rPr>
          <w:fldChar w:fldCharType="end"/>
        </w:r>
      </w:hyperlink>
    </w:p>
    <w:p w14:paraId="4EA17ED1" w14:textId="77777777" w:rsidR="002104B7" w:rsidRPr="002104B7" w:rsidRDefault="00441CDE">
      <w:pPr>
        <w:pStyle w:val="Spistreci2"/>
        <w:tabs>
          <w:tab w:val="left" w:pos="880"/>
          <w:tab w:val="right" w:leader="dot" w:pos="9062"/>
        </w:tabs>
        <w:rPr>
          <w:rFonts w:ascii="Times New Roman" w:eastAsiaTheme="minorEastAsia" w:hAnsi="Times New Roman"/>
          <w:noProof/>
          <w:lang w:val="en-US"/>
        </w:rPr>
      </w:pPr>
      <w:hyperlink w:anchor="_Toc518307298" w:history="1">
        <w:r w:rsidR="002104B7" w:rsidRPr="002104B7">
          <w:rPr>
            <w:rStyle w:val="Hipercze"/>
            <w:rFonts w:ascii="Times New Roman" w:hAnsi="Times New Roman"/>
            <w:noProof/>
          </w:rPr>
          <w:t>3.3.</w:t>
        </w:r>
        <w:r w:rsidR="002104B7" w:rsidRPr="002104B7">
          <w:rPr>
            <w:rFonts w:ascii="Times New Roman" w:eastAsiaTheme="minorEastAsia" w:hAnsi="Times New Roman"/>
            <w:noProof/>
            <w:lang w:val="en-US"/>
          </w:rPr>
          <w:tab/>
        </w:r>
        <w:r w:rsidR="002104B7" w:rsidRPr="002104B7">
          <w:rPr>
            <w:rStyle w:val="Hipercze"/>
            <w:rFonts w:ascii="Times New Roman" w:hAnsi="Times New Roman"/>
            <w:noProof/>
          </w:rPr>
          <w:t>Badanie właściwe</w:t>
        </w:r>
        <w:r w:rsidR="002104B7" w:rsidRPr="002104B7">
          <w:rPr>
            <w:rFonts w:ascii="Times New Roman" w:hAnsi="Times New Roman"/>
            <w:noProof/>
            <w:webHidden/>
          </w:rPr>
          <w:tab/>
        </w:r>
        <w:r w:rsidR="002104B7" w:rsidRPr="002104B7">
          <w:rPr>
            <w:rFonts w:ascii="Times New Roman" w:hAnsi="Times New Roman"/>
            <w:noProof/>
            <w:webHidden/>
          </w:rPr>
          <w:fldChar w:fldCharType="begin"/>
        </w:r>
        <w:r w:rsidR="002104B7" w:rsidRPr="002104B7">
          <w:rPr>
            <w:rFonts w:ascii="Times New Roman" w:hAnsi="Times New Roman"/>
            <w:noProof/>
            <w:webHidden/>
          </w:rPr>
          <w:instrText xml:space="preserve"> PAGEREF _Toc518307298 \h </w:instrText>
        </w:r>
        <w:r w:rsidR="002104B7" w:rsidRPr="002104B7">
          <w:rPr>
            <w:rFonts w:ascii="Times New Roman" w:hAnsi="Times New Roman"/>
            <w:noProof/>
            <w:webHidden/>
          </w:rPr>
        </w:r>
        <w:r w:rsidR="002104B7" w:rsidRPr="002104B7">
          <w:rPr>
            <w:rFonts w:ascii="Times New Roman" w:hAnsi="Times New Roman"/>
            <w:noProof/>
            <w:webHidden/>
          </w:rPr>
          <w:fldChar w:fldCharType="separate"/>
        </w:r>
        <w:r>
          <w:rPr>
            <w:rFonts w:ascii="Times New Roman" w:hAnsi="Times New Roman"/>
            <w:noProof/>
            <w:webHidden/>
          </w:rPr>
          <w:t>16</w:t>
        </w:r>
        <w:r w:rsidR="002104B7" w:rsidRPr="002104B7">
          <w:rPr>
            <w:rFonts w:ascii="Times New Roman" w:hAnsi="Times New Roman"/>
            <w:noProof/>
            <w:webHidden/>
          </w:rPr>
          <w:fldChar w:fldCharType="end"/>
        </w:r>
      </w:hyperlink>
    </w:p>
    <w:p w14:paraId="248AFBA8" w14:textId="77777777" w:rsidR="002104B7" w:rsidRPr="002104B7" w:rsidRDefault="00441CDE">
      <w:pPr>
        <w:pStyle w:val="Spistreci3"/>
        <w:tabs>
          <w:tab w:val="left" w:pos="1320"/>
          <w:tab w:val="right" w:leader="dot" w:pos="9062"/>
        </w:tabs>
        <w:rPr>
          <w:rFonts w:ascii="Times New Roman" w:eastAsiaTheme="minorEastAsia" w:hAnsi="Times New Roman"/>
          <w:noProof/>
          <w:lang w:val="en-US"/>
        </w:rPr>
      </w:pPr>
      <w:hyperlink w:anchor="_Toc518307299" w:history="1">
        <w:r w:rsidR="002104B7" w:rsidRPr="002104B7">
          <w:rPr>
            <w:rStyle w:val="Hipercze"/>
            <w:rFonts w:ascii="Times New Roman" w:hAnsi="Times New Roman"/>
            <w:noProof/>
          </w:rPr>
          <w:t>3.3.1.</w:t>
        </w:r>
        <w:r w:rsidR="002104B7" w:rsidRPr="002104B7">
          <w:rPr>
            <w:rFonts w:ascii="Times New Roman" w:eastAsiaTheme="minorEastAsia" w:hAnsi="Times New Roman"/>
            <w:noProof/>
            <w:lang w:val="en-US"/>
          </w:rPr>
          <w:tab/>
        </w:r>
        <w:r w:rsidR="002104B7" w:rsidRPr="002104B7">
          <w:rPr>
            <w:rStyle w:val="Hipercze"/>
            <w:rFonts w:ascii="Times New Roman" w:hAnsi="Times New Roman"/>
            <w:noProof/>
          </w:rPr>
          <w:t>Badanie ilościowe na próbie jednostek naukowych</w:t>
        </w:r>
        <w:r w:rsidR="002104B7" w:rsidRPr="002104B7">
          <w:rPr>
            <w:rFonts w:ascii="Times New Roman" w:hAnsi="Times New Roman"/>
            <w:noProof/>
            <w:webHidden/>
          </w:rPr>
          <w:tab/>
        </w:r>
        <w:r w:rsidR="002104B7" w:rsidRPr="002104B7">
          <w:rPr>
            <w:rFonts w:ascii="Times New Roman" w:hAnsi="Times New Roman"/>
            <w:noProof/>
            <w:webHidden/>
          </w:rPr>
          <w:fldChar w:fldCharType="begin"/>
        </w:r>
        <w:r w:rsidR="002104B7" w:rsidRPr="002104B7">
          <w:rPr>
            <w:rFonts w:ascii="Times New Roman" w:hAnsi="Times New Roman"/>
            <w:noProof/>
            <w:webHidden/>
          </w:rPr>
          <w:instrText xml:space="preserve"> PAGEREF _Toc518307299 \h </w:instrText>
        </w:r>
        <w:r w:rsidR="002104B7" w:rsidRPr="002104B7">
          <w:rPr>
            <w:rFonts w:ascii="Times New Roman" w:hAnsi="Times New Roman"/>
            <w:noProof/>
            <w:webHidden/>
          </w:rPr>
        </w:r>
        <w:r w:rsidR="002104B7" w:rsidRPr="002104B7">
          <w:rPr>
            <w:rFonts w:ascii="Times New Roman" w:hAnsi="Times New Roman"/>
            <w:noProof/>
            <w:webHidden/>
          </w:rPr>
          <w:fldChar w:fldCharType="separate"/>
        </w:r>
        <w:r>
          <w:rPr>
            <w:rFonts w:ascii="Times New Roman" w:hAnsi="Times New Roman"/>
            <w:noProof/>
            <w:webHidden/>
          </w:rPr>
          <w:t>16</w:t>
        </w:r>
        <w:r w:rsidR="002104B7" w:rsidRPr="002104B7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2E52CCF" w14:textId="77777777" w:rsidR="002104B7" w:rsidRPr="002104B7" w:rsidRDefault="00441CDE">
      <w:pPr>
        <w:pStyle w:val="Spistreci3"/>
        <w:tabs>
          <w:tab w:val="left" w:pos="1320"/>
          <w:tab w:val="right" w:leader="dot" w:pos="9062"/>
        </w:tabs>
        <w:rPr>
          <w:rFonts w:ascii="Times New Roman" w:eastAsiaTheme="minorEastAsia" w:hAnsi="Times New Roman"/>
          <w:noProof/>
          <w:lang w:val="en-US"/>
        </w:rPr>
      </w:pPr>
      <w:hyperlink w:anchor="_Toc518307300" w:history="1">
        <w:r w:rsidR="002104B7" w:rsidRPr="002104B7">
          <w:rPr>
            <w:rStyle w:val="Hipercze"/>
            <w:rFonts w:ascii="Times New Roman" w:hAnsi="Times New Roman"/>
            <w:noProof/>
          </w:rPr>
          <w:t>3.3.2.</w:t>
        </w:r>
        <w:r w:rsidR="002104B7" w:rsidRPr="002104B7">
          <w:rPr>
            <w:rFonts w:ascii="Times New Roman" w:eastAsiaTheme="minorEastAsia" w:hAnsi="Times New Roman"/>
            <w:noProof/>
            <w:lang w:val="en-US"/>
          </w:rPr>
          <w:tab/>
        </w:r>
        <w:r w:rsidR="002104B7" w:rsidRPr="002104B7">
          <w:rPr>
            <w:rStyle w:val="Hipercze"/>
            <w:rFonts w:ascii="Times New Roman" w:hAnsi="Times New Roman"/>
            <w:noProof/>
          </w:rPr>
          <w:t>Analiza danych z badania CAWI, danych z ankiety MNiSW, danych z bazy POIR (NCBR, PARP - beneficjenci POIR oraz konsorcjanci/usługodawcy/partnerzy beneficjentów), oraz innych danych (zaproponowanych przez Wykonawcę)</w:t>
        </w:r>
        <w:r w:rsidR="002104B7" w:rsidRPr="002104B7">
          <w:rPr>
            <w:rFonts w:ascii="Times New Roman" w:hAnsi="Times New Roman"/>
            <w:noProof/>
            <w:webHidden/>
          </w:rPr>
          <w:tab/>
        </w:r>
        <w:r w:rsidR="002104B7" w:rsidRPr="002104B7">
          <w:rPr>
            <w:rFonts w:ascii="Times New Roman" w:hAnsi="Times New Roman"/>
            <w:noProof/>
            <w:webHidden/>
          </w:rPr>
          <w:fldChar w:fldCharType="begin"/>
        </w:r>
        <w:r w:rsidR="002104B7" w:rsidRPr="002104B7">
          <w:rPr>
            <w:rFonts w:ascii="Times New Roman" w:hAnsi="Times New Roman"/>
            <w:noProof/>
            <w:webHidden/>
          </w:rPr>
          <w:instrText xml:space="preserve"> PAGEREF _Toc518307300 \h </w:instrText>
        </w:r>
        <w:r w:rsidR="002104B7" w:rsidRPr="002104B7">
          <w:rPr>
            <w:rFonts w:ascii="Times New Roman" w:hAnsi="Times New Roman"/>
            <w:noProof/>
            <w:webHidden/>
          </w:rPr>
        </w:r>
        <w:r w:rsidR="002104B7" w:rsidRPr="002104B7">
          <w:rPr>
            <w:rFonts w:ascii="Times New Roman" w:hAnsi="Times New Roman"/>
            <w:noProof/>
            <w:webHidden/>
          </w:rPr>
          <w:fldChar w:fldCharType="separate"/>
        </w:r>
        <w:r>
          <w:rPr>
            <w:rFonts w:ascii="Times New Roman" w:hAnsi="Times New Roman"/>
            <w:noProof/>
            <w:webHidden/>
          </w:rPr>
          <w:t>17</w:t>
        </w:r>
        <w:r w:rsidR="002104B7" w:rsidRPr="002104B7">
          <w:rPr>
            <w:rFonts w:ascii="Times New Roman" w:hAnsi="Times New Roman"/>
            <w:noProof/>
            <w:webHidden/>
          </w:rPr>
          <w:fldChar w:fldCharType="end"/>
        </w:r>
      </w:hyperlink>
    </w:p>
    <w:p w14:paraId="2CF4AD55" w14:textId="77777777" w:rsidR="002104B7" w:rsidRPr="002104B7" w:rsidRDefault="00441CDE">
      <w:pPr>
        <w:pStyle w:val="Spistreci3"/>
        <w:tabs>
          <w:tab w:val="left" w:pos="1320"/>
          <w:tab w:val="right" w:leader="dot" w:pos="9062"/>
        </w:tabs>
        <w:rPr>
          <w:rFonts w:ascii="Times New Roman" w:eastAsiaTheme="minorEastAsia" w:hAnsi="Times New Roman"/>
          <w:noProof/>
          <w:lang w:val="en-US"/>
        </w:rPr>
      </w:pPr>
      <w:hyperlink w:anchor="_Toc518307301" w:history="1">
        <w:r w:rsidR="002104B7" w:rsidRPr="002104B7">
          <w:rPr>
            <w:rStyle w:val="Hipercze"/>
            <w:rFonts w:ascii="Times New Roman" w:hAnsi="Times New Roman"/>
            <w:noProof/>
          </w:rPr>
          <w:t>3.3.3.</w:t>
        </w:r>
        <w:r w:rsidR="002104B7" w:rsidRPr="002104B7">
          <w:rPr>
            <w:rFonts w:ascii="Times New Roman" w:eastAsiaTheme="minorEastAsia" w:hAnsi="Times New Roman"/>
            <w:noProof/>
            <w:lang w:val="en-US"/>
          </w:rPr>
          <w:tab/>
        </w:r>
        <w:r w:rsidR="002104B7" w:rsidRPr="002104B7">
          <w:rPr>
            <w:rStyle w:val="Hipercze"/>
            <w:rFonts w:ascii="Times New Roman" w:hAnsi="Times New Roman"/>
            <w:noProof/>
          </w:rPr>
          <w:t>Mini raporty</w:t>
        </w:r>
        <w:r w:rsidR="002104B7" w:rsidRPr="002104B7">
          <w:rPr>
            <w:rFonts w:ascii="Times New Roman" w:hAnsi="Times New Roman"/>
            <w:noProof/>
            <w:webHidden/>
          </w:rPr>
          <w:tab/>
        </w:r>
        <w:r w:rsidR="002104B7" w:rsidRPr="002104B7">
          <w:rPr>
            <w:rFonts w:ascii="Times New Roman" w:hAnsi="Times New Roman"/>
            <w:noProof/>
            <w:webHidden/>
          </w:rPr>
          <w:fldChar w:fldCharType="begin"/>
        </w:r>
        <w:r w:rsidR="002104B7" w:rsidRPr="002104B7">
          <w:rPr>
            <w:rFonts w:ascii="Times New Roman" w:hAnsi="Times New Roman"/>
            <w:noProof/>
            <w:webHidden/>
          </w:rPr>
          <w:instrText xml:space="preserve"> PAGEREF _Toc518307301 \h </w:instrText>
        </w:r>
        <w:r w:rsidR="002104B7" w:rsidRPr="002104B7">
          <w:rPr>
            <w:rFonts w:ascii="Times New Roman" w:hAnsi="Times New Roman"/>
            <w:noProof/>
            <w:webHidden/>
          </w:rPr>
        </w:r>
        <w:r w:rsidR="002104B7" w:rsidRPr="002104B7">
          <w:rPr>
            <w:rFonts w:ascii="Times New Roman" w:hAnsi="Times New Roman"/>
            <w:noProof/>
            <w:webHidden/>
          </w:rPr>
          <w:fldChar w:fldCharType="separate"/>
        </w:r>
        <w:r>
          <w:rPr>
            <w:rFonts w:ascii="Times New Roman" w:hAnsi="Times New Roman"/>
            <w:noProof/>
            <w:webHidden/>
          </w:rPr>
          <w:t>18</w:t>
        </w:r>
        <w:r w:rsidR="002104B7" w:rsidRPr="002104B7">
          <w:rPr>
            <w:rFonts w:ascii="Times New Roman" w:hAnsi="Times New Roman"/>
            <w:noProof/>
            <w:webHidden/>
          </w:rPr>
          <w:fldChar w:fldCharType="end"/>
        </w:r>
      </w:hyperlink>
    </w:p>
    <w:p w14:paraId="41AA6F32" w14:textId="77777777" w:rsidR="002104B7" w:rsidRPr="002104B7" w:rsidRDefault="00441CDE">
      <w:pPr>
        <w:pStyle w:val="Spistreci2"/>
        <w:tabs>
          <w:tab w:val="left" w:pos="880"/>
          <w:tab w:val="right" w:leader="dot" w:pos="9062"/>
        </w:tabs>
        <w:rPr>
          <w:rFonts w:ascii="Times New Roman" w:eastAsiaTheme="minorEastAsia" w:hAnsi="Times New Roman"/>
          <w:noProof/>
          <w:lang w:val="en-US"/>
        </w:rPr>
      </w:pPr>
      <w:hyperlink w:anchor="_Toc518307302" w:history="1">
        <w:r w:rsidR="002104B7" w:rsidRPr="002104B7">
          <w:rPr>
            <w:rStyle w:val="Hipercze"/>
            <w:rFonts w:ascii="Times New Roman" w:hAnsi="Times New Roman"/>
            <w:noProof/>
          </w:rPr>
          <w:t>3.4.</w:t>
        </w:r>
        <w:r w:rsidR="002104B7" w:rsidRPr="002104B7">
          <w:rPr>
            <w:rFonts w:ascii="Times New Roman" w:eastAsiaTheme="minorEastAsia" w:hAnsi="Times New Roman"/>
            <w:noProof/>
            <w:lang w:val="en-US"/>
          </w:rPr>
          <w:tab/>
        </w:r>
        <w:r w:rsidR="002104B7" w:rsidRPr="002104B7">
          <w:rPr>
            <w:rStyle w:val="Hipercze"/>
            <w:rFonts w:ascii="Times New Roman" w:hAnsi="Times New Roman"/>
            <w:noProof/>
          </w:rPr>
          <w:t>Etap końcowy</w:t>
        </w:r>
        <w:r w:rsidR="002104B7" w:rsidRPr="002104B7">
          <w:rPr>
            <w:rFonts w:ascii="Times New Roman" w:hAnsi="Times New Roman"/>
            <w:noProof/>
            <w:webHidden/>
          </w:rPr>
          <w:tab/>
        </w:r>
        <w:r w:rsidR="002104B7" w:rsidRPr="002104B7">
          <w:rPr>
            <w:rFonts w:ascii="Times New Roman" w:hAnsi="Times New Roman"/>
            <w:noProof/>
            <w:webHidden/>
          </w:rPr>
          <w:fldChar w:fldCharType="begin"/>
        </w:r>
        <w:r w:rsidR="002104B7" w:rsidRPr="002104B7">
          <w:rPr>
            <w:rFonts w:ascii="Times New Roman" w:hAnsi="Times New Roman"/>
            <w:noProof/>
            <w:webHidden/>
          </w:rPr>
          <w:instrText xml:space="preserve"> PAGEREF _Toc518307302 \h </w:instrText>
        </w:r>
        <w:r w:rsidR="002104B7" w:rsidRPr="002104B7">
          <w:rPr>
            <w:rFonts w:ascii="Times New Roman" w:hAnsi="Times New Roman"/>
            <w:noProof/>
            <w:webHidden/>
          </w:rPr>
        </w:r>
        <w:r w:rsidR="002104B7" w:rsidRPr="002104B7">
          <w:rPr>
            <w:rFonts w:ascii="Times New Roman" w:hAnsi="Times New Roman"/>
            <w:noProof/>
            <w:webHidden/>
          </w:rPr>
          <w:fldChar w:fldCharType="separate"/>
        </w:r>
        <w:r>
          <w:rPr>
            <w:rFonts w:ascii="Times New Roman" w:hAnsi="Times New Roman"/>
            <w:noProof/>
            <w:webHidden/>
          </w:rPr>
          <w:t>18</w:t>
        </w:r>
        <w:r w:rsidR="002104B7" w:rsidRPr="002104B7">
          <w:rPr>
            <w:rFonts w:ascii="Times New Roman" w:hAnsi="Times New Roman"/>
            <w:noProof/>
            <w:webHidden/>
          </w:rPr>
          <w:fldChar w:fldCharType="end"/>
        </w:r>
      </w:hyperlink>
    </w:p>
    <w:p w14:paraId="4278AF6D" w14:textId="77777777" w:rsidR="002104B7" w:rsidRPr="002104B7" w:rsidRDefault="00441CDE">
      <w:pPr>
        <w:pStyle w:val="Spistreci3"/>
        <w:tabs>
          <w:tab w:val="left" w:pos="1320"/>
          <w:tab w:val="right" w:leader="dot" w:pos="9062"/>
        </w:tabs>
        <w:rPr>
          <w:rFonts w:ascii="Times New Roman" w:eastAsiaTheme="minorEastAsia" w:hAnsi="Times New Roman"/>
          <w:noProof/>
          <w:lang w:val="en-US"/>
        </w:rPr>
      </w:pPr>
      <w:hyperlink w:anchor="_Toc518307303" w:history="1">
        <w:r w:rsidR="002104B7" w:rsidRPr="002104B7">
          <w:rPr>
            <w:rStyle w:val="Hipercze"/>
            <w:rFonts w:ascii="Times New Roman" w:hAnsi="Times New Roman"/>
            <w:noProof/>
          </w:rPr>
          <w:t>3.4.1.</w:t>
        </w:r>
        <w:r w:rsidR="002104B7" w:rsidRPr="002104B7">
          <w:rPr>
            <w:rFonts w:ascii="Times New Roman" w:eastAsiaTheme="minorEastAsia" w:hAnsi="Times New Roman"/>
            <w:noProof/>
            <w:lang w:val="en-US"/>
          </w:rPr>
          <w:tab/>
        </w:r>
        <w:r w:rsidR="002104B7" w:rsidRPr="002104B7">
          <w:rPr>
            <w:rStyle w:val="Hipercze"/>
            <w:rFonts w:ascii="Times New Roman" w:hAnsi="Times New Roman"/>
            <w:noProof/>
          </w:rPr>
          <w:t>Raport końcowy</w:t>
        </w:r>
        <w:r w:rsidR="002104B7" w:rsidRPr="002104B7">
          <w:rPr>
            <w:rFonts w:ascii="Times New Roman" w:hAnsi="Times New Roman"/>
            <w:noProof/>
            <w:webHidden/>
          </w:rPr>
          <w:tab/>
        </w:r>
        <w:r w:rsidR="002104B7" w:rsidRPr="002104B7">
          <w:rPr>
            <w:rFonts w:ascii="Times New Roman" w:hAnsi="Times New Roman"/>
            <w:noProof/>
            <w:webHidden/>
          </w:rPr>
          <w:fldChar w:fldCharType="begin"/>
        </w:r>
        <w:r w:rsidR="002104B7" w:rsidRPr="002104B7">
          <w:rPr>
            <w:rFonts w:ascii="Times New Roman" w:hAnsi="Times New Roman"/>
            <w:noProof/>
            <w:webHidden/>
          </w:rPr>
          <w:instrText xml:space="preserve"> PAGEREF _Toc518307303 \h </w:instrText>
        </w:r>
        <w:r w:rsidR="002104B7" w:rsidRPr="002104B7">
          <w:rPr>
            <w:rFonts w:ascii="Times New Roman" w:hAnsi="Times New Roman"/>
            <w:noProof/>
            <w:webHidden/>
          </w:rPr>
        </w:r>
        <w:r w:rsidR="002104B7" w:rsidRPr="002104B7">
          <w:rPr>
            <w:rFonts w:ascii="Times New Roman" w:hAnsi="Times New Roman"/>
            <w:noProof/>
            <w:webHidden/>
          </w:rPr>
          <w:fldChar w:fldCharType="separate"/>
        </w:r>
        <w:r>
          <w:rPr>
            <w:rFonts w:ascii="Times New Roman" w:hAnsi="Times New Roman"/>
            <w:noProof/>
            <w:webHidden/>
          </w:rPr>
          <w:t>18</w:t>
        </w:r>
        <w:r w:rsidR="002104B7" w:rsidRPr="002104B7">
          <w:rPr>
            <w:rFonts w:ascii="Times New Roman" w:hAnsi="Times New Roman"/>
            <w:noProof/>
            <w:webHidden/>
          </w:rPr>
          <w:fldChar w:fldCharType="end"/>
        </w:r>
      </w:hyperlink>
    </w:p>
    <w:p w14:paraId="2AEEAF68" w14:textId="77777777" w:rsidR="002104B7" w:rsidRPr="002104B7" w:rsidRDefault="00441CDE">
      <w:pPr>
        <w:pStyle w:val="Spistreci3"/>
        <w:tabs>
          <w:tab w:val="left" w:pos="1320"/>
          <w:tab w:val="right" w:leader="dot" w:pos="9062"/>
        </w:tabs>
        <w:rPr>
          <w:rFonts w:ascii="Times New Roman" w:eastAsiaTheme="minorEastAsia" w:hAnsi="Times New Roman"/>
          <w:noProof/>
          <w:lang w:val="en-US"/>
        </w:rPr>
      </w:pPr>
      <w:hyperlink w:anchor="_Toc518307304" w:history="1">
        <w:r w:rsidR="002104B7" w:rsidRPr="002104B7">
          <w:rPr>
            <w:rStyle w:val="Hipercze"/>
            <w:rFonts w:ascii="Times New Roman" w:hAnsi="Times New Roman"/>
            <w:noProof/>
          </w:rPr>
          <w:t>3.4.2.</w:t>
        </w:r>
        <w:r w:rsidR="002104B7" w:rsidRPr="002104B7">
          <w:rPr>
            <w:rFonts w:ascii="Times New Roman" w:eastAsiaTheme="minorEastAsia" w:hAnsi="Times New Roman"/>
            <w:noProof/>
            <w:lang w:val="en-US"/>
          </w:rPr>
          <w:tab/>
        </w:r>
        <w:r w:rsidR="002104B7" w:rsidRPr="002104B7">
          <w:rPr>
            <w:rStyle w:val="Hipercze"/>
            <w:rFonts w:ascii="Times New Roman" w:hAnsi="Times New Roman"/>
            <w:noProof/>
          </w:rPr>
          <w:t>Wsparcie Zamawiającego w zakresie konsultacji, aktualizacji i promocji wyników zamówienia.</w:t>
        </w:r>
        <w:r w:rsidR="002104B7" w:rsidRPr="002104B7">
          <w:rPr>
            <w:rFonts w:ascii="Times New Roman" w:hAnsi="Times New Roman"/>
            <w:noProof/>
            <w:webHidden/>
          </w:rPr>
          <w:tab/>
        </w:r>
        <w:r w:rsidR="002104B7" w:rsidRPr="002104B7">
          <w:rPr>
            <w:rFonts w:ascii="Times New Roman" w:hAnsi="Times New Roman"/>
            <w:noProof/>
            <w:webHidden/>
          </w:rPr>
          <w:fldChar w:fldCharType="begin"/>
        </w:r>
        <w:r w:rsidR="002104B7" w:rsidRPr="002104B7">
          <w:rPr>
            <w:rFonts w:ascii="Times New Roman" w:hAnsi="Times New Roman"/>
            <w:noProof/>
            <w:webHidden/>
          </w:rPr>
          <w:instrText xml:space="preserve"> PAGEREF _Toc518307304 \h </w:instrText>
        </w:r>
        <w:r w:rsidR="002104B7" w:rsidRPr="002104B7">
          <w:rPr>
            <w:rFonts w:ascii="Times New Roman" w:hAnsi="Times New Roman"/>
            <w:noProof/>
            <w:webHidden/>
          </w:rPr>
        </w:r>
        <w:r w:rsidR="002104B7" w:rsidRPr="002104B7">
          <w:rPr>
            <w:rFonts w:ascii="Times New Roman" w:hAnsi="Times New Roman"/>
            <w:noProof/>
            <w:webHidden/>
          </w:rPr>
          <w:fldChar w:fldCharType="separate"/>
        </w:r>
        <w:r>
          <w:rPr>
            <w:rFonts w:ascii="Times New Roman" w:hAnsi="Times New Roman"/>
            <w:noProof/>
            <w:webHidden/>
          </w:rPr>
          <w:t>21</w:t>
        </w:r>
        <w:r w:rsidR="002104B7" w:rsidRPr="002104B7">
          <w:rPr>
            <w:rFonts w:ascii="Times New Roman" w:hAnsi="Times New Roman"/>
            <w:noProof/>
            <w:webHidden/>
          </w:rPr>
          <w:fldChar w:fldCharType="end"/>
        </w:r>
      </w:hyperlink>
    </w:p>
    <w:p w14:paraId="21CBF536" w14:textId="77777777" w:rsidR="002104B7" w:rsidRPr="002104B7" w:rsidRDefault="00441CDE">
      <w:pPr>
        <w:pStyle w:val="Spistreci1"/>
        <w:tabs>
          <w:tab w:val="left" w:pos="440"/>
          <w:tab w:val="right" w:leader="dot" w:pos="9062"/>
        </w:tabs>
        <w:rPr>
          <w:rFonts w:ascii="Times New Roman" w:eastAsiaTheme="minorEastAsia" w:hAnsi="Times New Roman"/>
          <w:noProof/>
          <w:lang w:val="en-US"/>
        </w:rPr>
      </w:pPr>
      <w:hyperlink w:anchor="_Toc518307305" w:history="1">
        <w:r w:rsidR="002104B7" w:rsidRPr="002104B7">
          <w:rPr>
            <w:rStyle w:val="Hipercze"/>
            <w:rFonts w:ascii="Times New Roman" w:hAnsi="Times New Roman"/>
            <w:noProof/>
          </w:rPr>
          <w:t>4.</w:t>
        </w:r>
        <w:r w:rsidR="002104B7" w:rsidRPr="002104B7">
          <w:rPr>
            <w:rFonts w:ascii="Times New Roman" w:eastAsiaTheme="minorEastAsia" w:hAnsi="Times New Roman"/>
            <w:noProof/>
            <w:lang w:val="en-US"/>
          </w:rPr>
          <w:tab/>
        </w:r>
        <w:r w:rsidR="002104B7" w:rsidRPr="002104B7">
          <w:rPr>
            <w:rStyle w:val="Hipercze"/>
            <w:rFonts w:ascii="Times New Roman" w:hAnsi="Times New Roman"/>
            <w:noProof/>
          </w:rPr>
          <w:t>HARMONOGRAM</w:t>
        </w:r>
        <w:r w:rsidR="002104B7" w:rsidRPr="002104B7">
          <w:rPr>
            <w:rFonts w:ascii="Times New Roman" w:hAnsi="Times New Roman"/>
            <w:noProof/>
            <w:webHidden/>
          </w:rPr>
          <w:tab/>
        </w:r>
        <w:r w:rsidR="002104B7" w:rsidRPr="002104B7">
          <w:rPr>
            <w:rFonts w:ascii="Times New Roman" w:hAnsi="Times New Roman"/>
            <w:noProof/>
            <w:webHidden/>
          </w:rPr>
          <w:fldChar w:fldCharType="begin"/>
        </w:r>
        <w:r w:rsidR="002104B7" w:rsidRPr="002104B7">
          <w:rPr>
            <w:rFonts w:ascii="Times New Roman" w:hAnsi="Times New Roman"/>
            <w:noProof/>
            <w:webHidden/>
          </w:rPr>
          <w:instrText xml:space="preserve"> PAGEREF _Toc518307305 \h </w:instrText>
        </w:r>
        <w:r w:rsidR="002104B7" w:rsidRPr="002104B7">
          <w:rPr>
            <w:rFonts w:ascii="Times New Roman" w:hAnsi="Times New Roman"/>
            <w:noProof/>
            <w:webHidden/>
          </w:rPr>
        </w:r>
        <w:r w:rsidR="002104B7" w:rsidRPr="002104B7">
          <w:rPr>
            <w:rFonts w:ascii="Times New Roman" w:hAnsi="Times New Roman"/>
            <w:noProof/>
            <w:webHidden/>
          </w:rPr>
          <w:fldChar w:fldCharType="separate"/>
        </w:r>
        <w:r>
          <w:rPr>
            <w:rFonts w:ascii="Times New Roman" w:hAnsi="Times New Roman"/>
            <w:noProof/>
            <w:webHidden/>
          </w:rPr>
          <w:t>22</w:t>
        </w:r>
        <w:r w:rsidR="002104B7" w:rsidRPr="002104B7">
          <w:rPr>
            <w:rFonts w:ascii="Times New Roman" w:hAnsi="Times New Roman"/>
            <w:noProof/>
            <w:webHidden/>
          </w:rPr>
          <w:fldChar w:fldCharType="end"/>
        </w:r>
      </w:hyperlink>
    </w:p>
    <w:p w14:paraId="359CF98C" w14:textId="77777777" w:rsidR="00211B15" w:rsidRPr="009F16DD" w:rsidRDefault="00211B15" w:rsidP="00832A2C">
      <w:pPr>
        <w:spacing w:line="360" w:lineRule="auto"/>
        <w:rPr>
          <w:rFonts w:ascii="Times New Roman" w:hAnsi="Times New Roman"/>
        </w:rPr>
      </w:pPr>
      <w:r w:rsidRPr="002104B7">
        <w:rPr>
          <w:rFonts w:ascii="Times New Roman" w:hAnsi="Times New Roman"/>
        </w:rPr>
        <w:fldChar w:fldCharType="end"/>
      </w:r>
    </w:p>
    <w:p w14:paraId="621E3A09" w14:textId="77777777" w:rsidR="00211B15" w:rsidRPr="009F16DD" w:rsidRDefault="00211B15">
      <w:pPr>
        <w:spacing w:after="160" w:line="259" w:lineRule="auto"/>
        <w:rPr>
          <w:rFonts w:ascii="Times New Roman" w:hAnsi="Times New Roman"/>
        </w:rPr>
      </w:pPr>
      <w:r w:rsidRPr="009F16DD">
        <w:rPr>
          <w:rFonts w:ascii="Times New Roman" w:hAnsi="Times New Roman"/>
        </w:rPr>
        <w:br w:type="page"/>
      </w:r>
    </w:p>
    <w:p w14:paraId="3CA564BB" w14:textId="77777777" w:rsidR="00361A63" w:rsidRPr="009F16DD" w:rsidRDefault="00361A63" w:rsidP="00832A2C">
      <w:pPr>
        <w:spacing w:line="360" w:lineRule="auto"/>
        <w:rPr>
          <w:rFonts w:ascii="Times New Roman" w:hAnsi="Times New Roman"/>
        </w:rPr>
      </w:pPr>
    </w:p>
    <w:p w14:paraId="30161E45" w14:textId="77777777" w:rsidR="00017A66" w:rsidRPr="009F16DD" w:rsidRDefault="00017A66" w:rsidP="0054374D">
      <w:pPr>
        <w:pStyle w:val="Ipoziom"/>
      </w:pPr>
      <w:bookmarkStart w:id="1" w:name="_Toc513734208"/>
      <w:bookmarkStart w:id="2" w:name="_Toc518307289"/>
      <w:r w:rsidRPr="009F16DD">
        <w:t>KONTEKST BADANIA</w:t>
      </w:r>
      <w:bookmarkEnd w:id="1"/>
      <w:bookmarkEnd w:id="2"/>
    </w:p>
    <w:p w14:paraId="5B9409B7" w14:textId="77777777" w:rsidR="00017A66" w:rsidRPr="009F16DD" w:rsidRDefault="00017A66" w:rsidP="00832A2C">
      <w:pPr>
        <w:pStyle w:val="Akapitzlist"/>
        <w:spacing w:line="360" w:lineRule="auto"/>
        <w:ind w:left="0"/>
        <w:jc w:val="both"/>
        <w:rPr>
          <w:rFonts w:ascii="Times New Roman" w:hAnsi="Times New Roman"/>
        </w:rPr>
      </w:pPr>
      <w:r w:rsidRPr="009F16DD">
        <w:rPr>
          <w:rFonts w:ascii="Times New Roman" w:hAnsi="Times New Roman"/>
        </w:rPr>
        <w:t>Przedmiotem badania jest ocena wpływu sektora nauki na realizację celów Krajowej Inteligentnej Specjalizacji (KIS).</w:t>
      </w:r>
    </w:p>
    <w:p w14:paraId="5945AAB7" w14:textId="77777777" w:rsidR="00615ED6" w:rsidRPr="009F16DD" w:rsidRDefault="00615ED6" w:rsidP="00832A2C">
      <w:pPr>
        <w:spacing w:after="0" w:line="360" w:lineRule="auto"/>
        <w:jc w:val="both"/>
        <w:rPr>
          <w:rFonts w:ascii="Times New Roman" w:hAnsi="Times New Roman"/>
        </w:rPr>
      </w:pPr>
      <w:r w:rsidRPr="009F16DD">
        <w:rPr>
          <w:rFonts w:ascii="Times New Roman" w:hAnsi="Times New Roman"/>
        </w:rPr>
        <w:t xml:space="preserve">Dokument pn. Krajowa Inteligentna Specjalizacja (KIS), stanowiący załącznik do Programu Rozwoju Przedsiębiorstw został opracowany przez Ministerstwo Gospodarki, we współpracy </w:t>
      </w:r>
      <w:r w:rsidRPr="009F16DD">
        <w:rPr>
          <w:rFonts w:ascii="Times New Roman" w:hAnsi="Times New Roman"/>
        </w:rPr>
        <w:br/>
        <w:t>z Ministerstwem Infrastruktury i Rozwoju oraz Ministerstwem Nauki i Szkolnictwa</w:t>
      </w:r>
      <w:r w:rsidR="00C72553" w:rsidRPr="009F16DD">
        <w:rPr>
          <w:rFonts w:ascii="Times New Roman" w:hAnsi="Times New Roman"/>
        </w:rPr>
        <w:t xml:space="preserve"> Wyższego, i </w:t>
      </w:r>
      <w:r w:rsidRPr="009F16DD">
        <w:rPr>
          <w:rFonts w:ascii="Times New Roman" w:hAnsi="Times New Roman"/>
        </w:rPr>
        <w:t>przyjęty przez Radę Ministrów w dniu 8 kwietnia 2014 r.</w:t>
      </w:r>
    </w:p>
    <w:p w14:paraId="60B30446" w14:textId="77777777" w:rsidR="00615ED6" w:rsidRPr="009F16DD" w:rsidRDefault="00615ED6" w:rsidP="00832A2C">
      <w:pPr>
        <w:spacing w:after="0" w:line="360" w:lineRule="auto"/>
        <w:jc w:val="both"/>
        <w:rPr>
          <w:rFonts w:ascii="Times New Roman" w:hAnsi="Times New Roman"/>
        </w:rPr>
      </w:pPr>
    </w:p>
    <w:p w14:paraId="4EB7CA72" w14:textId="77777777" w:rsidR="00615ED6" w:rsidRPr="009F16DD" w:rsidRDefault="00615ED6" w:rsidP="00832A2C">
      <w:pPr>
        <w:spacing w:after="0" w:line="360" w:lineRule="auto"/>
        <w:jc w:val="both"/>
        <w:rPr>
          <w:rFonts w:ascii="Times New Roman" w:hAnsi="Times New Roman"/>
        </w:rPr>
      </w:pPr>
      <w:r w:rsidRPr="009F16DD">
        <w:rPr>
          <w:rFonts w:ascii="Times New Roman" w:hAnsi="Times New Roman"/>
        </w:rPr>
        <w:t>U podstaw opracowania dokumentu leżała Strategia Europa 2020 – Stra</w:t>
      </w:r>
      <w:r w:rsidR="00C72553" w:rsidRPr="009F16DD">
        <w:rPr>
          <w:rFonts w:ascii="Times New Roman" w:hAnsi="Times New Roman"/>
        </w:rPr>
        <w:t>tegia na rzecz inteligentnego i </w:t>
      </w:r>
      <w:r w:rsidRPr="009F16DD">
        <w:rPr>
          <w:rFonts w:ascii="Times New Roman" w:hAnsi="Times New Roman"/>
        </w:rPr>
        <w:t xml:space="preserve">zrównoważonego rozwoju sprzyjającego włączeniu społecznemu przyjęta przez Komisję Europejską w marcu 2010 roku. Strategia wskazywała trzy podstawowe priorytety: wzrost inteligentny (ang. smart </w:t>
      </w:r>
      <w:proofErr w:type="spellStart"/>
      <w:r w:rsidRPr="009F16DD">
        <w:rPr>
          <w:rFonts w:ascii="Times New Roman" w:hAnsi="Times New Roman"/>
        </w:rPr>
        <w:t>growth</w:t>
      </w:r>
      <w:proofErr w:type="spellEnd"/>
      <w:r w:rsidRPr="009F16DD">
        <w:rPr>
          <w:rFonts w:ascii="Times New Roman" w:hAnsi="Times New Roman"/>
        </w:rPr>
        <w:t xml:space="preserve">), czyli rozwój oparty na wiedzy i innowacjach, wzrost zrównoważony (ang. </w:t>
      </w:r>
      <w:proofErr w:type="spellStart"/>
      <w:r w:rsidRPr="009F16DD">
        <w:rPr>
          <w:rFonts w:ascii="Times New Roman" w:hAnsi="Times New Roman"/>
        </w:rPr>
        <w:t>sustainable</w:t>
      </w:r>
      <w:proofErr w:type="spellEnd"/>
      <w:r w:rsidRPr="009F16DD">
        <w:rPr>
          <w:rFonts w:ascii="Times New Roman" w:hAnsi="Times New Roman"/>
        </w:rPr>
        <w:t xml:space="preserve"> </w:t>
      </w:r>
      <w:proofErr w:type="spellStart"/>
      <w:r w:rsidRPr="009F16DD">
        <w:rPr>
          <w:rFonts w:ascii="Times New Roman" w:hAnsi="Times New Roman"/>
        </w:rPr>
        <w:t>growth</w:t>
      </w:r>
      <w:proofErr w:type="spellEnd"/>
      <w:r w:rsidRPr="009F16DD">
        <w:rPr>
          <w:rFonts w:ascii="Times New Roman" w:hAnsi="Times New Roman"/>
        </w:rPr>
        <w:t xml:space="preserve">), czyli transformacja w kierunku gospodarki konkurencyjnej i niskoemisyjnej, efektywnie korzystającej z zasobów, oraz wzrost sprzyjający włączeniu społecznemu (ang. inclusive </w:t>
      </w:r>
      <w:proofErr w:type="spellStart"/>
      <w:r w:rsidRPr="009F16DD">
        <w:rPr>
          <w:rFonts w:ascii="Times New Roman" w:hAnsi="Times New Roman"/>
        </w:rPr>
        <w:t>growth</w:t>
      </w:r>
      <w:proofErr w:type="spellEnd"/>
      <w:r w:rsidRPr="009F16DD">
        <w:rPr>
          <w:rFonts w:ascii="Times New Roman" w:hAnsi="Times New Roman"/>
        </w:rPr>
        <w:t>), czyli wspieranie gospodarki charakteryzującej się wysokim poziomem zatrudnienia i zapewniającej spójność gospodarczą, społeczną i terytorialną.</w:t>
      </w:r>
    </w:p>
    <w:p w14:paraId="7BDE4928" w14:textId="77777777" w:rsidR="00615ED6" w:rsidRPr="009F16DD" w:rsidRDefault="00615ED6" w:rsidP="00832A2C">
      <w:pPr>
        <w:spacing w:after="0" w:line="360" w:lineRule="auto"/>
        <w:jc w:val="both"/>
        <w:rPr>
          <w:rFonts w:ascii="Times New Roman" w:hAnsi="Times New Roman"/>
        </w:rPr>
      </w:pPr>
    </w:p>
    <w:p w14:paraId="19A98A41" w14:textId="77777777" w:rsidR="00615ED6" w:rsidRPr="009F16DD" w:rsidRDefault="00615ED6" w:rsidP="00832A2C">
      <w:pPr>
        <w:spacing w:after="0" w:line="360" w:lineRule="auto"/>
        <w:jc w:val="both"/>
        <w:rPr>
          <w:rFonts w:ascii="Times New Roman" w:hAnsi="Times New Roman"/>
        </w:rPr>
      </w:pPr>
      <w:r w:rsidRPr="009F16DD">
        <w:rPr>
          <w:rFonts w:ascii="Times New Roman" w:hAnsi="Times New Roman"/>
        </w:rPr>
        <w:t>Strategia zakładała, że do realizacji ww. priorytetów przyczyniać ma się m.in. opracowanie przez Państwa Członkowskie UE i ich regiony strategii na rzecz inteligentnej specjalizacji, która będzie wskazywać na preferencje w udzielaniu wsparcia rozwoju</w:t>
      </w:r>
      <w:r w:rsidR="00C72553" w:rsidRPr="009F16DD">
        <w:rPr>
          <w:rFonts w:ascii="Times New Roman" w:hAnsi="Times New Roman"/>
        </w:rPr>
        <w:t xml:space="preserve"> prac badawczych, rozwojowych i </w:t>
      </w:r>
      <w:r w:rsidRPr="009F16DD">
        <w:rPr>
          <w:rFonts w:ascii="Times New Roman" w:hAnsi="Times New Roman"/>
        </w:rPr>
        <w:t>innowacyjności (B+R+I) w perspektywie finansowej na lata 2014-2020.</w:t>
      </w:r>
    </w:p>
    <w:p w14:paraId="1829A9DF" w14:textId="77777777" w:rsidR="00615ED6" w:rsidRPr="009F16DD" w:rsidRDefault="00615ED6" w:rsidP="00832A2C">
      <w:pPr>
        <w:spacing w:after="0" w:line="360" w:lineRule="auto"/>
        <w:jc w:val="both"/>
        <w:rPr>
          <w:rFonts w:ascii="Times New Roman" w:hAnsi="Times New Roman"/>
          <w:b/>
        </w:rPr>
      </w:pPr>
    </w:p>
    <w:p w14:paraId="116683B7" w14:textId="77777777" w:rsidR="00615ED6" w:rsidRPr="009F16DD" w:rsidRDefault="00615ED6" w:rsidP="00832A2C">
      <w:pPr>
        <w:spacing w:after="0" w:line="360" w:lineRule="auto"/>
        <w:jc w:val="both"/>
        <w:rPr>
          <w:rFonts w:ascii="Times New Roman" w:hAnsi="Times New Roman"/>
        </w:rPr>
      </w:pPr>
      <w:r w:rsidRPr="009F16DD">
        <w:rPr>
          <w:rFonts w:ascii="Times New Roman" w:hAnsi="Times New Roman"/>
          <w:b/>
        </w:rPr>
        <w:t>Strategia inteligentnej specjalizacji</w:t>
      </w:r>
      <w:r w:rsidRPr="009F16DD">
        <w:rPr>
          <w:rFonts w:ascii="Times New Roman" w:hAnsi="Times New Roman"/>
        </w:rPr>
        <w:t xml:space="preserve"> polega na określeniu priorytetów gospodarczych w obszarze B+R+I oraz skupieniu inwestycji na obszarach zapewniających zwiększenie wartości dodanej gospodarki i jej konkurencyjności na rynkach zagranicznych. Inteligentne specjalizacje mają przyczyniać się do transformacji gospodarki krajowej poprzez jej unowocześnianie, przekształcanie strukturalne, zróżnicowanie produktów i usług oraz tworzenie innowacyjnych rozwiązań społeczno-gospodarczych, również wspierających transformację w kierunku gospodarki efektywnie wykorzystującej zasoby, w tym surowce naturalne</w:t>
      </w:r>
      <w:r w:rsidRPr="009F16DD">
        <w:rPr>
          <w:rStyle w:val="Odwoanieprzypisudolnego"/>
          <w:rFonts w:ascii="Times New Roman" w:hAnsi="Times New Roman"/>
        </w:rPr>
        <w:footnoteReference w:id="2"/>
      </w:r>
      <w:r w:rsidRPr="009F16DD">
        <w:rPr>
          <w:rFonts w:ascii="Times New Roman" w:hAnsi="Times New Roman"/>
        </w:rPr>
        <w:t>.</w:t>
      </w:r>
    </w:p>
    <w:p w14:paraId="24D7C3B2" w14:textId="77777777" w:rsidR="00615ED6" w:rsidRPr="009F16DD" w:rsidRDefault="00615ED6" w:rsidP="00832A2C">
      <w:pPr>
        <w:spacing w:after="0" w:line="360" w:lineRule="auto"/>
        <w:jc w:val="both"/>
        <w:rPr>
          <w:rFonts w:ascii="Times New Roman" w:hAnsi="Times New Roman"/>
        </w:rPr>
      </w:pPr>
    </w:p>
    <w:p w14:paraId="047B50B2" w14:textId="77777777" w:rsidR="00615ED6" w:rsidRPr="009F16DD" w:rsidRDefault="00615ED6" w:rsidP="00832A2C">
      <w:pPr>
        <w:spacing w:after="0" w:line="360" w:lineRule="auto"/>
        <w:jc w:val="both"/>
        <w:rPr>
          <w:rFonts w:ascii="Times New Roman" w:hAnsi="Times New Roman"/>
        </w:rPr>
      </w:pPr>
      <w:r w:rsidRPr="009F16DD">
        <w:rPr>
          <w:rFonts w:ascii="Times New Roman" w:hAnsi="Times New Roman"/>
        </w:rPr>
        <w:t xml:space="preserve">Równocześnie na poziomie krajowym w latach 2011-2012 został opracowany na zlecenie Ministerstwa Gospodarki Foresight technologiczny przemysłu (InSight2030), wskazujący technologie kluczowe dla </w:t>
      </w:r>
      <w:r w:rsidRPr="009F16DD">
        <w:rPr>
          <w:rFonts w:ascii="Times New Roman" w:hAnsi="Times New Roman"/>
        </w:rPr>
        <w:lastRenderedPageBreak/>
        <w:t xml:space="preserve">rozwoju polskiego przemysłu, a w Ministerstwie Nauki i Szkolnictwa Wyższego – Krajowy Program Badań (KPB), wskazujący priorytetowe obszary prac badawczo-rozwojowych. Oba te dokumenty były jedną z podstaw procesu identyfikacji krajowych inteligentnych specjalizacji. W procesie tym wykorzystano analizy danych statystycznych, analizy jakościowe, a także zaangażowano bezpośrednio partnerów społeczno-gospodarczych (przedsiębiorstwa, instytucje otoczenia biznesu, instytucje naukowe). </w:t>
      </w:r>
    </w:p>
    <w:p w14:paraId="09D365A7" w14:textId="77777777" w:rsidR="00615ED6" w:rsidRPr="009F16DD" w:rsidRDefault="00615ED6" w:rsidP="00832A2C">
      <w:pPr>
        <w:spacing w:after="0" w:line="360" w:lineRule="auto"/>
        <w:jc w:val="both"/>
        <w:rPr>
          <w:rFonts w:ascii="Times New Roman" w:hAnsi="Times New Roman"/>
        </w:rPr>
      </w:pPr>
    </w:p>
    <w:p w14:paraId="0DEF78DC" w14:textId="6322CA44" w:rsidR="00615ED6" w:rsidRPr="009F16DD" w:rsidRDefault="00615ED6" w:rsidP="009D62FE">
      <w:pPr>
        <w:spacing w:after="0" w:line="360" w:lineRule="auto"/>
        <w:jc w:val="both"/>
        <w:rPr>
          <w:rFonts w:ascii="Times New Roman" w:hAnsi="Times New Roman"/>
        </w:rPr>
      </w:pPr>
      <w:r w:rsidRPr="009F16DD">
        <w:rPr>
          <w:rFonts w:ascii="Times New Roman" w:hAnsi="Times New Roman"/>
        </w:rPr>
        <w:t xml:space="preserve">W wyniku tego procesu został opracowany dokument Krajowa Inteligentna Specjalizacja, którego celem jest określenie priorytetów gospodarczych w obszarze badań, prac rozwojowych i innowacyjności (B+R+I) oraz skupienie inwestycji w obszarach zapewniających zwiększenie wartości dodanej gospodarki i jej konkurencyjności na rynkach zagranicznych. Dokument KIS ma z założenia charakter otwarty i ma być na bieżąco aktualizowany w oparciu o wnioski z wdrażania Krajowej Inteligentnej Specjalizacji i </w:t>
      </w:r>
      <w:r w:rsidR="00E360E6" w:rsidRPr="009F16DD">
        <w:rPr>
          <w:rFonts w:ascii="Times New Roman" w:hAnsi="Times New Roman"/>
        </w:rPr>
        <w:t>projektu „Monitoring KIS” (poddziałanie 2.4.2 POIR).</w:t>
      </w:r>
    </w:p>
    <w:p w14:paraId="36FC4473" w14:textId="77777777" w:rsidR="00615ED6" w:rsidRPr="009F16DD" w:rsidRDefault="00615ED6" w:rsidP="00832A2C">
      <w:pPr>
        <w:spacing w:after="0" w:line="360" w:lineRule="auto"/>
        <w:jc w:val="both"/>
        <w:rPr>
          <w:rFonts w:ascii="Times New Roman" w:hAnsi="Times New Roman"/>
        </w:rPr>
      </w:pPr>
    </w:p>
    <w:p w14:paraId="06DAAFEB" w14:textId="2B12A82B" w:rsidR="000C1423" w:rsidRPr="009F16DD" w:rsidRDefault="000C1423" w:rsidP="00832A2C">
      <w:pPr>
        <w:spacing w:line="360" w:lineRule="auto"/>
        <w:contextualSpacing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 xml:space="preserve">Istotnym elementem </w:t>
      </w:r>
      <w:r w:rsidR="00E360E6" w:rsidRPr="009F16DD">
        <w:rPr>
          <w:rFonts w:ascii="Times New Roman" w:eastAsia="Times New Roman" w:hAnsi="Times New Roman"/>
        </w:rPr>
        <w:t xml:space="preserve">wdrażania </w:t>
      </w:r>
      <w:r w:rsidRPr="009F16DD">
        <w:rPr>
          <w:rFonts w:ascii="Times New Roman" w:eastAsia="Times New Roman" w:hAnsi="Times New Roman"/>
        </w:rPr>
        <w:t xml:space="preserve">KIS jest m.in. </w:t>
      </w:r>
      <w:r w:rsidRPr="009F16DD">
        <w:rPr>
          <w:rFonts w:ascii="Times New Roman" w:eastAsia="Times New Roman" w:hAnsi="Times New Roman"/>
          <w:b/>
        </w:rPr>
        <w:t>pozyskanie wiedzy na temat pote</w:t>
      </w:r>
      <w:r w:rsidR="00962F5E" w:rsidRPr="009F16DD">
        <w:rPr>
          <w:rFonts w:ascii="Times New Roman" w:eastAsia="Times New Roman" w:hAnsi="Times New Roman"/>
          <w:b/>
        </w:rPr>
        <w:t>ncjału polskiego sektora nauki</w:t>
      </w:r>
      <w:r w:rsidR="006E6F18" w:rsidRPr="009F16DD">
        <w:rPr>
          <w:rFonts w:ascii="Times New Roman" w:eastAsia="Times New Roman" w:hAnsi="Times New Roman"/>
          <w:b/>
        </w:rPr>
        <w:t xml:space="preserve"> </w:t>
      </w:r>
      <w:r w:rsidR="006E6F18" w:rsidRPr="009F16DD">
        <w:rPr>
          <w:rFonts w:ascii="Times New Roman" w:eastAsia="Times New Roman" w:hAnsi="Times New Roman"/>
        </w:rPr>
        <w:t>(w kontekście jego użyteczność we wspieraniu KIS)</w:t>
      </w:r>
      <w:r w:rsidR="00962F5E" w:rsidRPr="009F16DD">
        <w:rPr>
          <w:rFonts w:ascii="Times New Roman" w:eastAsia="Times New Roman" w:hAnsi="Times New Roman"/>
          <w:b/>
        </w:rPr>
        <w:t>, jego dotychczasowych doświadczeń z działaniami prowadzonymi w obszarze KIS oraz słabych i mocnych stron</w:t>
      </w:r>
      <w:r w:rsidR="006E6F18" w:rsidRPr="009F16DD">
        <w:rPr>
          <w:rFonts w:ascii="Times New Roman" w:eastAsia="Times New Roman" w:hAnsi="Times New Roman"/>
          <w:b/>
        </w:rPr>
        <w:t xml:space="preserve"> (</w:t>
      </w:r>
      <w:r w:rsidR="009F16DD">
        <w:rPr>
          <w:rFonts w:ascii="Times New Roman" w:eastAsia="Times New Roman" w:hAnsi="Times New Roman"/>
        </w:rPr>
        <w:t>w </w:t>
      </w:r>
      <w:r w:rsidR="006E6F18" w:rsidRPr="009F16DD">
        <w:rPr>
          <w:rFonts w:ascii="Times New Roman" w:eastAsia="Times New Roman" w:hAnsi="Times New Roman"/>
        </w:rPr>
        <w:t>kontekście możliwości wspierania KIS)</w:t>
      </w:r>
      <w:r w:rsidR="00962F5E" w:rsidRPr="009F16DD">
        <w:rPr>
          <w:rFonts w:ascii="Times New Roman" w:eastAsia="Times New Roman" w:hAnsi="Times New Roman"/>
          <w:b/>
        </w:rPr>
        <w:t xml:space="preserve">, co pomoże zrozumieć i stopniowo przezwyciężać bariery stojące na drodze do sprawnego włączenia </w:t>
      </w:r>
      <w:r w:rsidR="001E48A2" w:rsidRPr="009F16DD">
        <w:rPr>
          <w:rFonts w:ascii="Times New Roman" w:eastAsia="Times New Roman" w:hAnsi="Times New Roman"/>
          <w:b/>
        </w:rPr>
        <w:t xml:space="preserve">tego </w:t>
      </w:r>
      <w:r w:rsidR="00962F5E" w:rsidRPr="009F16DD">
        <w:rPr>
          <w:rFonts w:ascii="Times New Roman" w:eastAsia="Times New Roman" w:hAnsi="Times New Roman"/>
          <w:b/>
        </w:rPr>
        <w:t xml:space="preserve">sektora do realizacji </w:t>
      </w:r>
      <w:r w:rsidR="00E360E6" w:rsidRPr="009F16DD">
        <w:rPr>
          <w:rFonts w:ascii="Times New Roman" w:eastAsia="Times New Roman" w:hAnsi="Times New Roman"/>
          <w:b/>
        </w:rPr>
        <w:t xml:space="preserve">celów </w:t>
      </w:r>
      <w:r w:rsidR="00962F5E" w:rsidRPr="009F16DD">
        <w:rPr>
          <w:rFonts w:ascii="Times New Roman" w:eastAsia="Times New Roman" w:hAnsi="Times New Roman"/>
          <w:b/>
        </w:rPr>
        <w:t xml:space="preserve">KIS. </w:t>
      </w:r>
    </w:p>
    <w:p w14:paraId="0E9B906F" w14:textId="77777777" w:rsidR="00A3102E" w:rsidRPr="009F16DD" w:rsidRDefault="00A3102E" w:rsidP="00832A2C">
      <w:pPr>
        <w:spacing w:line="360" w:lineRule="auto"/>
        <w:contextualSpacing/>
        <w:jc w:val="both"/>
        <w:rPr>
          <w:rFonts w:ascii="Times New Roman" w:eastAsia="Times New Roman" w:hAnsi="Times New Roman"/>
        </w:rPr>
      </w:pPr>
    </w:p>
    <w:p w14:paraId="0FF12624" w14:textId="77777777" w:rsidR="00B658CE" w:rsidRPr="009F16DD" w:rsidRDefault="00962F5E" w:rsidP="00D83D03">
      <w:pPr>
        <w:pStyle w:val="Ipoziom"/>
      </w:pPr>
      <w:bookmarkStart w:id="3" w:name="_Toc513734209"/>
      <w:bookmarkStart w:id="4" w:name="_Toc518307290"/>
      <w:r w:rsidRPr="009F16DD">
        <w:t>CELE BADANIA</w:t>
      </w:r>
      <w:bookmarkEnd w:id="3"/>
      <w:bookmarkEnd w:id="4"/>
      <w:r w:rsidRPr="009F16DD">
        <w:t xml:space="preserve"> </w:t>
      </w:r>
    </w:p>
    <w:p w14:paraId="3150EB20" w14:textId="77777777" w:rsidR="00D83D03" w:rsidRPr="009F16DD" w:rsidRDefault="00D83D03" w:rsidP="00D83D03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/>
          <w:b/>
          <w:vanish/>
          <w:sz w:val="2"/>
          <w:u w:val="single"/>
        </w:rPr>
      </w:pPr>
    </w:p>
    <w:p w14:paraId="08590AE0" w14:textId="77777777" w:rsidR="00D83D03" w:rsidRPr="009F16DD" w:rsidRDefault="00D83D03" w:rsidP="00D83D03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/>
          <w:b/>
          <w:vanish/>
          <w:sz w:val="2"/>
          <w:u w:val="single"/>
        </w:rPr>
      </w:pPr>
    </w:p>
    <w:p w14:paraId="5B02DFD8" w14:textId="77777777" w:rsidR="00B926AF" w:rsidRPr="009F16DD" w:rsidRDefault="00B926AF" w:rsidP="00B926AF">
      <w:pPr>
        <w:pStyle w:val="2poziom"/>
      </w:pPr>
      <w:bookmarkStart w:id="5" w:name="_Toc510606862"/>
      <w:bookmarkStart w:id="6" w:name="_Toc513734210"/>
      <w:bookmarkStart w:id="7" w:name="_Toc518307291"/>
      <w:r w:rsidRPr="009F16DD">
        <w:t>Cel główny</w:t>
      </w:r>
      <w:bookmarkEnd w:id="5"/>
      <w:bookmarkEnd w:id="6"/>
      <w:bookmarkEnd w:id="7"/>
    </w:p>
    <w:p w14:paraId="185246F6" w14:textId="0604FB07" w:rsidR="00C3458B" w:rsidRPr="009F16DD" w:rsidRDefault="006E6F18" w:rsidP="00B926AF">
      <w:pPr>
        <w:spacing w:line="360" w:lineRule="auto"/>
        <w:contextualSpacing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>Ocena</w:t>
      </w:r>
      <w:r w:rsidR="00B926AF" w:rsidRPr="009F16DD">
        <w:rPr>
          <w:rFonts w:ascii="Times New Roman" w:eastAsia="Times New Roman" w:hAnsi="Times New Roman"/>
        </w:rPr>
        <w:t xml:space="preserve"> potencjału badawczo – rozwojo</w:t>
      </w:r>
      <w:r w:rsidR="00C72553" w:rsidRPr="009F16DD">
        <w:rPr>
          <w:rFonts w:ascii="Times New Roman" w:eastAsia="Times New Roman" w:hAnsi="Times New Roman"/>
        </w:rPr>
        <w:t>wego krajowego sektora nauki, w </w:t>
      </w:r>
      <w:r w:rsidR="00B926AF" w:rsidRPr="009F16DD">
        <w:rPr>
          <w:rFonts w:ascii="Times New Roman" w:eastAsia="Times New Roman" w:hAnsi="Times New Roman"/>
        </w:rPr>
        <w:t>kontekście jego wpływu na realizację celów KIS</w:t>
      </w:r>
      <w:r w:rsidR="00B926AF" w:rsidRPr="009F16DD">
        <w:rPr>
          <w:rStyle w:val="Odwoanieprzypisudolnego"/>
          <w:rFonts w:ascii="Times New Roman" w:eastAsia="Times New Roman" w:hAnsi="Times New Roman"/>
        </w:rPr>
        <w:footnoteReference w:id="3"/>
      </w:r>
      <w:r w:rsidR="00C3458B" w:rsidRPr="009F16DD">
        <w:rPr>
          <w:rFonts w:ascii="Times New Roman" w:eastAsia="Times New Roman" w:hAnsi="Times New Roman"/>
        </w:rPr>
        <w:t>.</w:t>
      </w:r>
    </w:p>
    <w:p w14:paraId="2779134D" w14:textId="77777777" w:rsidR="00C65794" w:rsidRPr="009F16DD" w:rsidRDefault="00C65794" w:rsidP="00C3458B">
      <w:pPr>
        <w:spacing w:line="360" w:lineRule="auto"/>
        <w:contextualSpacing/>
        <w:jc w:val="both"/>
        <w:rPr>
          <w:rFonts w:ascii="Times New Roman" w:eastAsia="Times New Roman" w:hAnsi="Times New Roman"/>
        </w:rPr>
      </w:pPr>
    </w:p>
    <w:p w14:paraId="6AE632D5" w14:textId="05CA4EAB" w:rsidR="00C3458B" w:rsidRPr="009F16DD" w:rsidRDefault="00C3458B" w:rsidP="00C3458B">
      <w:pPr>
        <w:spacing w:line="360" w:lineRule="auto"/>
        <w:contextualSpacing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>Potencjał badawczo-rozwojowy należy rozumieć jako zespół czynni</w:t>
      </w:r>
      <w:r w:rsidR="00C72553" w:rsidRPr="009F16DD">
        <w:rPr>
          <w:rFonts w:ascii="Times New Roman" w:eastAsia="Times New Roman" w:hAnsi="Times New Roman"/>
        </w:rPr>
        <w:t>ków wpływających na sprawność i </w:t>
      </w:r>
      <w:r w:rsidRPr="009F16DD">
        <w:rPr>
          <w:rFonts w:ascii="Times New Roman" w:eastAsia="Times New Roman" w:hAnsi="Times New Roman"/>
        </w:rPr>
        <w:t>zdolność poszczególnych jednostek naukowych do prowadze</w:t>
      </w:r>
      <w:r w:rsidR="00C72553" w:rsidRPr="009F16DD">
        <w:rPr>
          <w:rFonts w:ascii="Times New Roman" w:eastAsia="Times New Roman" w:hAnsi="Times New Roman"/>
        </w:rPr>
        <w:t>nia prac badawczo-rozwojowych w </w:t>
      </w:r>
      <w:r w:rsidRPr="009F16DD">
        <w:rPr>
          <w:rFonts w:ascii="Times New Roman" w:eastAsia="Times New Roman" w:hAnsi="Times New Roman"/>
        </w:rPr>
        <w:t xml:space="preserve">obszarach zapewniających zwiększenie wartości dodanej gospodarki i jej konkurencyjności na rynkach </w:t>
      </w:r>
      <w:proofErr w:type="gramStart"/>
      <w:r w:rsidRPr="009F16DD">
        <w:rPr>
          <w:rFonts w:ascii="Times New Roman" w:eastAsia="Times New Roman" w:hAnsi="Times New Roman"/>
        </w:rPr>
        <w:t>zagranicznych  oraz</w:t>
      </w:r>
      <w:proofErr w:type="gramEnd"/>
      <w:r w:rsidRPr="009F16DD">
        <w:rPr>
          <w:rFonts w:ascii="Times New Roman" w:eastAsia="Times New Roman" w:hAnsi="Times New Roman"/>
        </w:rPr>
        <w:t xml:space="preserve"> generalnie mogących się przyczyniać do </w:t>
      </w:r>
      <w:r w:rsidR="00C65794" w:rsidRPr="009F16DD">
        <w:rPr>
          <w:rFonts w:ascii="Times New Roman" w:eastAsia="Times New Roman" w:hAnsi="Times New Roman"/>
        </w:rPr>
        <w:t xml:space="preserve">unowocześnienia </w:t>
      </w:r>
      <w:r w:rsidRPr="009F16DD">
        <w:rPr>
          <w:rFonts w:ascii="Times New Roman" w:eastAsia="Times New Roman" w:hAnsi="Times New Roman"/>
        </w:rPr>
        <w:t>krajowej gospodarki</w:t>
      </w:r>
      <w:r w:rsidR="00D21B76" w:rsidRPr="009F16DD">
        <w:rPr>
          <w:rFonts w:ascii="Times New Roman" w:eastAsia="Times New Roman" w:hAnsi="Times New Roman"/>
        </w:rPr>
        <w:t>.</w:t>
      </w:r>
      <w:r w:rsidRPr="009F16DD">
        <w:rPr>
          <w:rFonts w:ascii="Times New Roman" w:eastAsia="Times New Roman" w:hAnsi="Times New Roman"/>
        </w:rPr>
        <w:t xml:space="preserve">  </w:t>
      </w:r>
    </w:p>
    <w:p w14:paraId="30D0B05B" w14:textId="77777777" w:rsidR="006E6F18" w:rsidRPr="009F16DD" w:rsidRDefault="006E6F18" w:rsidP="00C3458B">
      <w:pPr>
        <w:spacing w:line="360" w:lineRule="auto"/>
        <w:contextualSpacing/>
        <w:jc w:val="both"/>
        <w:rPr>
          <w:rFonts w:ascii="Times New Roman" w:eastAsia="Times New Roman" w:hAnsi="Times New Roman"/>
        </w:rPr>
      </w:pPr>
    </w:p>
    <w:p w14:paraId="530C7D53" w14:textId="044ED18D" w:rsidR="00B926AF" w:rsidRPr="009F16DD" w:rsidRDefault="006E6F18" w:rsidP="00B926AF">
      <w:pPr>
        <w:spacing w:line="360" w:lineRule="auto"/>
        <w:contextualSpacing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>Zadaniem Wykonawcy będzie:</w:t>
      </w:r>
    </w:p>
    <w:p w14:paraId="510A5345" w14:textId="583BDB8B" w:rsidR="006E6F18" w:rsidRPr="009F16DD" w:rsidRDefault="006E6F18" w:rsidP="009F16DD">
      <w:pPr>
        <w:pStyle w:val="Akapitzlist"/>
        <w:numPr>
          <w:ilvl w:val="0"/>
          <w:numId w:val="43"/>
        </w:numPr>
        <w:spacing w:line="360" w:lineRule="auto"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lastRenderedPageBreak/>
        <w:t xml:space="preserve">operacjonalizacja pojęcia potencjał </w:t>
      </w:r>
      <w:proofErr w:type="gramStart"/>
      <w:r w:rsidRPr="009F16DD">
        <w:rPr>
          <w:rFonts w:ascii="Times New Roman" w:eastAsia="Times New Roman" w:hAnsi="Times New Roman"/>
        </w:rPr>
        <w:t>badawczo  - rozwojowy</w:t>
      </w:r>
      <w:proofErr w:type="gramEnd"/>
      <w:r w:rsidRPr="009F16DD">
        <w:rPr>
          <w:rFonts w:ascii="Times New Roman" w:eastAsia="Times New Roman" w:hAnsi="Times New Roman"/>
        </w:rPr>
        <w:t xml:space="preserve"> (kontekst użyteczności dla KIS),</w:t>
      </w:r>
    </w:p>
    <w:p w14:paraId="6B0920CA" w14:textId="3C636CFE" w:rsidR="006E6F18" w:rsidRPr="009F16DD" w:rsidRDefault="0062556C" w:rsidP="009F16DD">
      <w:pPr>
        <w:pStyle w:val="Akapitzlist"/>
        <w:numPr>
          <w:ilvl w:val="0"/>
          <w:numId w:val="43"/>
        </w:numPr>
        <w:spacing w:line="360" w:lineRule="auto"/>
        <w:jc w:val="both"/>
        <w:rPr>
          <w:rFonts w:ascii="Times New Roman" w:eastAsia="Times New Roman" w:hAnsi="Times New Roman"/>
        </w:rPr>
      </w:pPr>
      <w:proofErr w:type="gramStart"/>
      <w:r w:rsidRPr="009F16DD">
        <w:rPr>
          <w:rFonts w:ascii="Times New Roman" w:eastAsia="Times New Roman" w:hAnsi="Times New Roman"/>
        </w:rPr>
        <w:t>operacjonalizacja</w:t>
      </w:r>
      <w:proofErr w:type="gramEnd"/>
      <w:r w:rsidRPr="009F16DD">
        <w:rPr>
          <w:rFonts w:ascii="Times New Roman" w:eastAsia="Times New Roman" w:hAnsi="Times New Roman"/>
        </w:rPr>
        <w:t xml:space="preserve"> powiązań </w:t>
      </w:r>
      <w:r w:rsidR="00D21B76" w:rsidRPr="009F16DD">
        <w:rPr>
          <w:rFonts w:ascii="Times New Roman" w:eastAsia="Times New Roman" w:hAnsi="Times New Roman"/>
        </w:rPr>
        <w:t>jednostek naukowych z KIS,</w:t>
      </w:r>
    </w:p>
    <w:p w14:paraId="26203379" w14:textId="757C8B1C" w:rsidR="00D21B76" w:rsidRPr="009F16DD" w:rsidRDefault="00D21B76" w:rsidP="009F16DD">
      <w:pPr>
        <w:pStyle w:val="Akapitzlist"/>
        <w:numPr>
          <w:ilvl w:val="0"/>
          <w:numId w:val="43"/>
        </w:numPr>
        <w:spacing w:line="360" w:lineRule="auto"/>
        <w:jc w:val="both"/>
        <w:rPr>
          <w:rFonts w:ascii="Times New Roman" w:eastAsia="Times New Roman" w:hAnsi="Times New Roman"/>
        </w:rPr>
      </w:pPr>
      <w:proofErr w:type="gramStart"/>
      <w:r w:rsidRPr="009F16DD">
        <w:rPr>
          <w:rFonts w:ascii="Times New Roman" w:eastAsia="Times New Roman" w:hAnsi="Times New Roman"/>
        </w:rPr>
        <w:t>pomiar</w:t>
      </w:r>
      <w:proofErr w:type="gramEnd"/>
      <w:r w:rsidRPr="009F16DD">
        <w:rPr>
          <w:rFonts w:ascii="Times New Roman" w:eastAsia="Times New Roman" w:hAnsi="Times New Roman"/>
        </w:rPr>
        <w:t xml:space="preserve"> potencjału badawczo – rozwojowego jednostek naukowych,</w:t>
      </w:r>
    </w:p>
    <w:p w14:paraId="3FF6ADF6" w14:textId="45F19BB8" w:rsidR="00D21B76" w:rsidRPr="009F16DD" w:rsidRDefault="00D21B76" w:rsidP="009F16DD">
      <w:pPr>
        <w:pStyle w:val="Akapitzlist"/>
        <w:numPr>
          <w:ilvl w:val="0"/>
          <w:numId w:val="43"/>
        </w:numPr>
        <w:spacing w:line="360" w:lineRule="auto"/>
        <w:jc w:val="both"/>
        <w:rPr>
          <w:rFonts w:ascii="Times New Roman" w:eastAsia="Times New Roman" w:hAnsi="Times New Roman"/>
        </w:rPr>
      </w:pPr>
      <w:proofErr w:type="gramStart"/>
      <w:r w:rsidRPr="009F16DD">
        <w:rPr>
          <w:rFonts w:ascii="Times New Roman" w:eastAsia="Times New Roman" w:hAnsi="Times New Roman"/>
        </w:rPr>
        <w:t>identyfikacja</w:t>
      </w:r>
      <w:proofErr w:type="gramEnd"/>
      <w:r w:rsidRPr="009F16DD">
        <w:rPr>
          <w:rFonts w:ascii="Times New Roman" w:eastAsia="Times New Roman" w:hAnsi="Times New Roman"/>
        </w:rPr>
        <w:t xml:space="preserve"> powiązań jednostek naukowych z KIS.</w:t>
      </w:r>
    </w:p>
    <w:p w14:paraId="2130B085" w14:textId="77777777" w:rsidR="00B926AF" w:rsidRPr="009F16DD" w:rsidRDefault="00B926AF" w:rsidP="00B926AF">
      <w:pPr>
        <w:pStyle w:val="2poziom"/>
      </w:pPr>
      <w:bookmarkStart w:id="8" w:name="_Toc510606863"/>
      <w:bookmarkStart w:id="9" w:name="_Toc513734211"/>
      <w:bookmarkStart w:id="10" w:name="_Toc518307292"/>
      <w:r w:rsidRPr="009F16DD">
        <w:t>Cele szczegółowe</w:t>
      </w:r>
      <w:bookmarkEnd w:id="8"/>
      <w:bookmarkEnd w:id="9"/>
      <w:bookmarkEnd w:id="10"/>
    </w:p>
    <w:p w14:paraId="63F0B036" w14:textId="37E3B252" w:rsidR="00B926AF" w:rsidRPr="009F16DD" w:rsidRDefault="00B926AF" w:rsidP="00B926AF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 xml:space="preserve">Identyfikacja jednostek </w:t>
      </w:r>
      <w:proofErr w:type="gramStart"/>
      <w:r w:rsidRPr="009F16DD">
        <w:rPr>
          <w:rFonts w:ascii="Times New Roman" w:eastAsia="Times New Roman" w:hAnsi="Times New Roman"/>
        </w:rPr>
        <w:t>naukowych</w:t>
      </w:r>
      <w:r w:rsidR="00D21B76" w:rsidRPr="009F16DD">
        <w:rPr>
          <w:rStyle w:val="Odwoanieprzypisudolnego"/>
          <w:rFonts w:ascii="Times New Roman" w:eastAsia="Times New Roman" w:hAnsi="Times New Roman"/>
        </w:rPr>
        <w:footnoteReference w:id="4"/>
      </w:r>
      <w:r w:rsidRPr="009F16DD">
        <w:rPr>
          <w:rFonts w:ascii="Times New Roman" w:eastAsia="Times New Roman" w:hAnsi="Times New Roman"/>
        </w:rPr>
        <w:t xml:space="preserve">  wpisujących</w:t>
      </w:r>
      <w:proofErr w:type="gramEnd"/>
      <w:r w:rsidRPr="009F16DD">
        <w:rPr>
          <w:rFonts w:ascii="Times New Roman" w:eastAsia="Times New Roman" w:hAnsi="Times New Roman"/>
        </w:rPr>
        <w:t xml:space="preserve"> się w KIS</w:t>
      </w:r>
      <w:r w:rsidR="0042354A" w:rsidRPr="009F16DD">
        <w:rPr>
          <w:rFonts w:ascii="Times New Roman" w:eastAsia="Times New Roman" w:hAnsi="Times New Roman"/>
        </w:rPr>
        <w:t xml:space="preserve"> (autoidentyfikacja oraz identyfikacja na podstawie danych zastanych</w:t>
      </w:r>
      <w:r w:rsidR="00784B8D" w:rsidRPr="009F16DD">
        <w:rPr>
          <w:rFonts w:ascii="Times New Roman" w:eastAsia="Times New Roman" w:hAnsi="Times New Roman"/>
        </w:rPr>
        <w:t>)</w:t>
      </w:r>
      <w:r w:rsidRPr="009F16DD">
        <w:rPr>
          <w:rFonts w:ascii="Times New Roman" w:eastAsia="Times New Roman" w:hAnsi="Times New Roman"/>
        </w:rPr>
        <w:t xml:space="preserve">. </w:t>
      </w:r>
    </w:p>
    <w:p w14:paraId="23A4F5EA" w14:textId="29E8E7EB" w:rsidR="00B926AF" w:rsidRPr="009F16DD" w:rsidRDefault="00B926AF" w:rsidP="00B926AF">
      <w:pPr>
        <w:pStyle w:val="Akapitzlist"/>
        <w:numPr>
          <w:ilvl w:val="0"/>
          <w:numId w:val="6"/>
        </w:numPr>
        <w:spacing w:line="360" w:lineRule="auto"/>
        <w:ind w:left="1418" w:hanging="425"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>Jakie j</w:t>
      </w:r>
      <w:r w:rsidR="004A11F6" w:rsidRPr="009F16DD">
        <w:rPr>
          <w:rFonts w:ascii="Times New Roman" w:eastAsia="Times New Roman" w:hAnsi="Times New Roman"/>
        </w:rPr>
        <w:t>ednostki naukowe</w:t>
      </w:r>
      <w:r w:rsidRPr="009F16DD">
        <w:rPr>
          <w:rFonts w:ascii="Times New Roman" w:eastAsia="Times New Roman" w:hAnsi="Times New Roman"/>
        </w:rPr>
        <w:t xml:space="preserve"> powinny zostać uwzględnione w analizach dot. ich potencjału badawczo – rozwojowego w kontekście ich powiązań z KIS? </w:t>
      </w:r>
    </w:p>
    <w:p w14:paraId="36965A31" w14:textId="77777777" w:rsidR="00D21B76" w:rsidRPr="009F16DD" w:rsidRDefault="00D21B76" w:rsidP="00D21B76">
      <w:pPr>
        <w:pStyle w:val="Akapitzlist"/>
        <w:numPr>
          <w:ilvl w:val="0"/>
          <w:numId w:val="6"/>
        </w:numPr>
        <w:spacing w:line="360" w:lineRule="auto"/>
        <w:ind w:left="709" w:firstLine="284"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>Ile i jakie jednostki naukowe można powiązać z poszczególnymi KIS?</w:t>
      </w:r>
    </w:p>
    <w:p w14:paraId="410EE73D" w14:textId="77777777" w:rsidR="00D21B76" w:rsidRPr="009F16DD" w:rsidRDefault="00D21B76" w:rsidP="00D21B76">
      <w:pPr>
        <w:pStyle w:val="Akapitzlist"/>
        <w:numPr>
          <w:ilvl w:val="0"/>
          <w:numId w:val="6"/>
        </w:numPr>
        <w:spacing w:line="360" w:lineRule="auto"/>
        <w:ind w:left="709" w:firstLine="284"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>Jaki jest charakter tych powiązań, czym się wyraża?</w:t>
      </w:r>
    </w:p>
    <w:p w14:paraId="73C9D60A" w14:textId="77777777" w:rsidR="00D21B76" w:rsidRPr="009F16DD" w:rsidRDefault="00D21B76" w:rsidP="00D21B76">
      <w:pPr>
        <w:pStyle w:val="Akapitzlist"/>
        <w:numPr>
          <w:ilvl w:val="0"/>
          <w:numId w:val="6"/>
        </w:numPr>
        <w:spacing w:line="360" w:lineRule="auto"/>
        <w:ind w:left="709" w:firstLine="284"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>Jaka jest siła tych powiązań?</w:t>
      </w:r>
    </w:p>
    <w:p w14:paraId="0A7AD3E0" w14:textId="77777777" w:rsidR="00B926AF" w:rsidRPr="009F16DD" w:rsidRDefault="00B926AF" w:rsidP="00B926AF">
      <w:pPr>
        <w:pStyle w:val="Akapitzlist"/>
        <w:spacing w:line="360" w:lineRule="auto"/>
        <w:jc w:val="both"/>
        <w:rPr>
          <w:rFonts w:ascii="Times New Roman" w:eastAsia="Times New Roman" w:hAnsi="Times New Roman"/>
        </w:rPr>
      </w:pPr>
    </w:p>
    <w:p w14:paraId="251EDEE4" w14:textId="77777777" w:rsidR="00B926AF" w:rsidRPr="009F16DD" w:rsidRDefault="00B926AF" w:rsidP="00B926AF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>Weryfikacja poziomu potencjału badawczo - rozwojowego (zwłaszcza w kontekście realizacji celów KIS) zidentyfikowanych jednostek naukowych.</w:t>
      </w:r>
    </w:p>
    <w:p w14:paraId="3D0606D7" w14:textId="32AABC8D" w:rsidR="00B926AF" w:rsidRPr="009F16DD" w:rsidRDefault="00B926AF" w:rsidP="00B926AF">
      <w:pPr>
        <w:pStyle w:val="Akapitzlist"/>
        <w:numPr>
          <w:ilvl w:val="0"/>
          <w:numId w:val="6"/>
        </w:numPr>
        <w:spacing w:line="360" w:lineRule="auto"/>
        <w:ind w:left="1418" w:hanging="425"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 xml:space="preserve">Czy na podstawie </w:t>
      </w:r>
      <w:r w:rsidR="001E1952" w:rsidRPr="009F16DD">
        <w:rPr>
          <w:rFonts w:ascii="Times New Roman" w:eastAsia="Times New Roman" w:hAnsi="Times New Roman"/>
        </w:rPr>
        <w:t>zgr</w:t>
      </w:r>
      <w:r w:rsidR="0060570F" w:rsidRPr="009F16DD">
        <w:rPr>
          <w:rFonts w:ascii="Times New Roman" w:eastAsia="Times New Roman" w:hAnsi="Times New Roman"/>
        </w:rPr>
        <w:t>o</w:t>
      </w:r>
      <w:r w:rsidR="001E1952" w:rsidRPr="009F16DD">
        <w:rPr>
          <w:rFonts w:ascii="Times New Roman" w:eastAsia="Times New Roman" w:hAnsi="Times New Roman"/>
        </w:rPr>
        <w:t xml:space="preserve">madzonych danych </w:t>
      </w:r>
      <w:r w:rsidRPr="009F16DD">
        <w:rPr>
          <w:rFonts w:ascii="Times New Roman" w:eastAsia="Times New Roman" w:hAnsi="Times New Roman"/>
        </w:rPr>
        <w:t xml:space="preserve">można stworzyć typologie potencjału badawczo </w:t>
      </w:r>
      <w:r w:rsidR="001E1952" w:rsidRPr="009F16DD">
        <w:rPr>
          <w:rFonts w:ascii="Times New Roman" w:eastAsia="Times New Roman" w:hAnsi="Times New Roman"/>
        </w:rPr>
        <w:t>–</w:t>
      </w:r>
      <w:r w:rsidRPr="009F16DD">
        <w:rPr>
          <w:rFonts w:ascii="Times New Roman" w:eastAsia="Times New Roman" w:hAnsi="Times New Roman"/>
        </w:rPr>
        <w:t xml:space="preserve"> rozwojowego</w:t>
      </w:r>
      <w:r w:rsidR="001E1952" w:rsidRPr="009F16DD">
        <w:rPr>
          <w:rFonts w:ascii="Times New Roman" w:eastAsia="Times New Roman" w:hAnsi="Times New Roman"/>
        </w:rPr>
        <w:t xml:space="preserve"> jednostek naukowych, a w oparciu o to typologie potencjału badawczo – rozwojowego KIS</w:t>
      </w:r>
      <w:r w:rsidR="0060570F" w:rsidRPr="009F16DD">
        <w:rPr>
          <w:rFonts w:ascii="Times New Roman" w:eastAsia="Times New Roman" w:hAnsi="Times New Roman"/>
        </w:rPr>
        <w:t>,</w:t>
      </w:r>
      <w:r w:rsidRPr="009F16DD">
        <w:rPr>
          <w:rFonts w:ascii="Times New Roman" w:eastAsia="Times New Roman" w:hAnsi="Times New Roman"/>
        </w:rPr>
        <w:t xml:space="preserve"> a jeżeli tak:</w:t>
      </w:r>
    </w:p>
    <w:p w14:paraId="2B414604" w14:textId="77777777" w:rsidR="00B926AF" w:rsidRPr="009F16DD" w:rsidRDefault="00B926AF" w:rsidP="00B926AF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>Jakie typologie można stworzyć?</w:t>
      </w:r>
    </w:p>
    <w:p w14:paraId="0227CE1D" w14:textId="77777777" w:rsidR="00B926AF" w:rsidRPr="009F16DD" w:rsidRDefault="00B926AF" w:rsidP="00B926AF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>Jakie są pomiędzy nimi podobieństwa i różnice?</w:t>
      </w:r>
    </w:p>
    <w:p w14:paraId="4C1AED06" w14:textId="5B104BA2" w:rsidR="00B926AF" w:rsidRPr="009F16DD" w:rsidRDefault="00B926AF" w:rsidP="00B926AF">
      <w:pPr>
        <w:pStyle w:val="Akapitzlist"/>
        <w:numPr>
          <w:ilvl w:val="0"/>
          <w:numId w:val="6"/>
        </w:numPr>
        <w:spacing w:line="360" w:lineRule="auto"/>
        <w:ind w:left="1418" w:hanging="425"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>Jakie KIS można uznać za posiadające silny potencjał badawczo – rozwojowy</w:t>
      </w:r>
      <w:r w:rsidR="00DB7E56" w:rsidRPr="009F16DD">
        <w:rPr>
          <w:rStyle w:val="Odwoanieprzypisudolnego"/>
          <w:rFonts w:ascii="Times New Roman" w:eastAsia="Times New Roman" w:hAnsi="Times New Roman"/>
        </w:rPr>
        <w:footnoteReference w:id="5"/>
      </w:r>
      <w:r w:rsidRPr="009F16DD">
        <w:rPr>
          <w:rFonts w:ascii="Times New Roman" w:eastAsia="Times New Roman" w:hAnsi="Times New Roman"/>
        </w:rPr>
        <w:t>, a jakie za posiadający słaby potencjał i dlaczego?</w:t>
      </w:r>
    </w:p>
    <w:p w14:paraId="4003EBC1" w14:textId="1B325A99" w:rsidR="00B926AF" w:rsidRPr="009F16DD" w:rsidRDefault="00B926AF" w:rsidP="00B926AF">
      <w:pPr>
        <w:pStyle w:val="Akapitzlist"/>
        <w:numPr>
          <w:ilvl w:val="0"/>
          <w:numId w:val="6"/>
        </w:numPr>
        <w:spacing w:line="360" w:lineRule="auto"/>
        <w:ind w:left="1418" w:hanging="425"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>Czy na podstawie powiązań j</w:t>
      </w:r>
      <w:r w:rsidR="004A11F6" w:rsidRPr="009F16DD">
        <w:rPr>
          <w:rFonts w:ascii="Times New Roman" w:eastAsia="Times New Roman" w:hAnsi="Times New Roman"/>
        </w:rPr>
        <w:t>ednostek naukowych</w:t>
      </w:r>
      <w:r w:rsidRPr="009F16DD">
        <w:rPr>
          <w:rFonts w:ascii="Times New Roman" w:eastAsia="Times New Roman" w:hAnsi="Times New Roman"/>
        </w:rPr>
        <w:t xml:space="preserve"> z KIS można wskazać na istnienie powiązań pomiędzy poszczególnymi KIS a jeżeli tak </w:t>
      </w:r>
      <w:proofErr w:type="gramStart"/>
      <w:r w:rsidRPr="009F16DD">
        <w:rPr>
          <w:rFonts w:ascii="Times New Roman" w:eastAsia="Times New Roman" w:hAnsi="Times New Roman"/>
        </w:rPr>
        <w:t>to jakich</w:t>
      </w:r>
      <w:proofErr w:type="gramEnd"/>
      <w:r w:rsidRPr="009F16DD">
        <w:rPr>
          <w:rFonts w:ascii="Times New Roman" w:eastAsia="Times New Roman" w:hAnsi="Times New Roman"/>
        </w:rPr>
        <w:t xml:space="preserve"> KIS to dotyczy? </w:t>
      </w:r>
    </w:p>
    <w:p w14:paraId="71781D28" w14:textId="3ADFCDA2" w:rsidR="00B926AF" w:rsidRPr="009F16DD" w:rsidRDefault="00B926AF" w:rsidP="00B926AF">
      <w:pPr>
        <w:pStyle w:val="Akapitzlist"/>
        <w:numPr>
          <w:ilvl w:val="0"/>
          <w:numId w:val="6"/>
        </w:numPr>
        <w:spacing w:line="360" w:lineRule="auto"/>
        <w:ind w:left="1418" w:hanging="425"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 xml:space="preserve">Czy pośród </w:t>
      </w:r>
      <w:r w:rsidR="004A11F6" w:rsidRPr="009F16DD">
        <w:rPr>
          <w:rFonts w:ascii="Times New Roman" w:eastAsia="Times New Roman" w:hAnsi="Times New Roman"/>
        </w:rPr>
        <w:t>jednostek naukowych</w:t>
      </w:r>
      <w:r w:rsidRPr="009F16DD">
        <w:rPr>
          <w:rFonts w:ascii="Times New Roman" w:eastAsia="Times New Roman" w:hAnsi="Times New Roman"/>
        </w:rPr>
        <w:t xml:space="preserve"> </w:t>
      </w:r>
      <w:proofErr w:type="gramStart"/>
      <w:r w:rsidRPr="009F16DD">
        <w:rPr>
          <w:rFonts w:ascii="Times New Roman" w:eastAsia="Times New Roman" w:hAnsi="Times New Roman"/>
        </w:rPr>
        <w:t>nie będących</w:t>
      </w:r>
      <w:proofErr w:type="gramEnd"/>
      <w:r w:rsidRPr="009F16DD">
        <w:rPr>
          <w:rFonts w:ascii="Times New Roman" w:eastAsia="Times New Roman" w:hAnsi="Times New Roman"/>
        </w:rPr>
        <w:t xml:space="preserve"> powiązanymi z KIS (lub w niewielkim stopniu powiązanymi) występuje inny rodzaj powiązania dziedzinowego/tematycznego niż KIS oraz jego względnie wysoki potencjał badawczo-rozwojowy? Jeśli tak, jaka jest charakterystyka tego powiązania i czy może być ona zalążkiem nowej inteligentnej specjalizacji?</w:t>
      </w:r>
    </w:p>
    <w:p w14:paraId="59C2EB26" w14:textId="77777777" w:rsidR="007C7FE1" w:rsidRPr="009F16DD" w:rsidRDefault="007C7FE1" w:rsidP="007C7FE1">
      <w:pPr>
        <w:pStyle w:val="Akapitzlist"/>
        <w:numPr>
          <w:ilvl w:val="0"/>
          <w:numId w:val="6"/>
        </w:numPr>
        <w:spacing w:line="360" w:lineRule="auto"/>
        <w:ind w:left="1418" w:hanging="425"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lastRenderedPageBreak/>
        <w:t>Jaki jest potencjał/ograniczenia struktur wewnątrz jednostek naukowych i stworzonych przez nie (centra transferu technologii, spółki celowe) w komercjalizowaniu działań badawczo-rozwojowych z obszaru KIS?</w:t>
      </w:r>
    </w:p>
    <w:p w14:paraId="639802EB" w14:textId="77777777" w:rsidR="007C7FE1" w:rsidRPr="009F16DD" w:rsidRDefault="007C7FE1" w:rsidP="009F16DD">
      <w:pPr>
        <w:pStyle w:val="Akapitzlist"/>
        <w:spacing w:line="360" w:lineRule="auto"/>
        <w:ind w:left="1418"/>
        <w:jc w:val="both"/>
        <w:rPr>
          <w:rFonts w:ascii="Times New Roman" w:eastAsia="Times New Roman" w:hAnsi="Times New Roman"/>
        </w:rPr>
      </w:pPr>
    </w:p>
    <w:p w14:paraId="280383C4" w14:textId="213B8D0A" w:rsidR="00B926AF" w:rsidRPr="009F16DD" w:rsidRDefault="004C3625" w:rsidP="004C3625">
      <w:pPr>
        <w:pStyle w:val="Akapitzlist"/>
        <w:spacing w:line="360" w:lineRule="auto"/>
        <w:ind w:left="0"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>Dokonując weryfikacji potencjału badawczo – rozwojowego Wykonawca przede wszystkim powinien skupić się na uwarunkowaniach/czynnikach istotnych dla realizacji prac badawczo – rozwojowych użytecznych z punktu widzenia gospodarki</w:t>
      </w:r>
      <w:r w:rsidR="00DB7E56" w:rsidRPr="009F16DD">
        <w:rPr>
          <w:rFonts w:ascii="Times New Roman" w:eastAsia="Times New Roman" w:hAnsi="Times New Roman"/>
        </w:rPr>
        <w:t xml:space="preserve">, KIS i szerzej rozwoju społeczno-gospodarczego. </w:t>
      </w:r>
    </w:p>
    <w:p w14:paraId="049E7C12" w14:textId="77777777" w:rsidR="00DB7E56" w:rsidRPr="009F16DD" w:rsidRDefault="00DB7E56" w:rsidP="004C3625">
      <w:pPr>
        <w:pStyle w:val="Akapitzlist"/>
        <w:spacing w:line="360" w:lineRule="auto"/>
        <w:ind w:left="0"/>
        <w:jc w:val="both"/>
        <w:rPr>
          <w:rFonts w:ascii="Times New Roman" w:eastAsia="Times New Roman" w:hAnsi="Times New Roman"/>
        </w:rPr>
      </w:pPr>
    </w:p>
    <w:p w14:paraId="29E2AFF9" w14:textId="75CA63C4" w:rsidR="00B926AF" w:rsidRPr="009F16DD" w:rsidRDefault="00B926AF" w:rsidP="00B926AF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 xml:space="preserve">Aktywność </w:t>
      </w:r>
      <w:r w:rsidR="00A62E5F" w:rsidRPr="009F16DD">
        <w:rPr>
          <w:rFonts w:ascii="Times New Roman" w:eastAsia="Times New Roman" w:hAnsi="Times New Roman"/>
        </w:rPr>
        <w:t>jednostek naukowych</w:t>
      </w:r>
      <w:r w:rsidRPr="009F16DD">
        <w:rPr>
          <w:rFonts w:ascii="Times New Roman" w:eastAsia="Times New Roman" w:hAnsi="Times New Roman"/>
        </w:rPr>
        <w:t xml:space="preserve"> w pozyskiwaniu środków unijnych (Program Operacyjny Inteligentny Rozwój), w celu realizacji projektów wpisujących się w KIS</w:t>
      </w:r>
    </w:p>
    <w:p w14:paraId="3DFDFB4F" w14:textId="70623B47" w:rsidR="00B926AF" w:rsidRPr="009F16DD" w:rsidRDefault="00B926AF" w:rsidP="00B926AF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 xml:space="preserve">Jak kształtuje się skuteczność ubiegania się o środki w ramach POIR? </w:t>
      </w:r>
      <w:r w:rsidR="00DB7E56" w:rsidRPr="009F16DD">
        <w:rPr>
          <w:rFonts w:ascii="Times New Roman" w:eastAsia="Times New Roman" w:hAnsi="Times New Roman"/>
        </w:rPr>
        <w:t xml:space="preserve">Jakie </w:t>
      </w:r>
      <w:r w:rsidRPr="009F16DD">
        <w:rPr>
          <w:rFonts w:ascii="Times New Roman" w:eastAsia="Times New Roman" w:hAnsi="Times New Roman"/>
        </w:rPr>
        <w:t xml:space="preserve">występują różnice pomiędzy poszczególnymi </w:t>
      </w:r>
      <w:r w:rsidR="004A11F6" w:rsidRPr="009F16DD">
        <w:rPr>
          <w:rFonts w:ascii="Times New Roman" w:eastAsia="Times New Roman" w:hAnsi="Times New Roman"/>
        </w:rPr>
        <w:t>jednostkom naukowym</w:t>
      </w:r>
      <w:r w:rsidRPr="009F16DD">
        <w:rPr>
          <w:rFonts w:ascii="Times New Roman" w:eastAsia="Times New Roman" w:hAnsi="Times New Roman"/>
        </w:rPr>
        <w:t xml:space="preserve"> oraz KIS (projektami wpisującymi się w poszczególne KIS).  </w:t>
      </w:r>
      <w:r w:rsidR="00923695" w:rsidRPr="009F16DD">
        <w:rPr>
          <w:rFonts w:ascii="Times New Roman" w:eastAsia="Times New Roman" w:hAnsi="Times New Roman"/>
        </w:rPr>
        <w:t>Ile projektów jest nieskutecznych ze względu na nie wpisywanie się w KIS?</w:t>
      </w:r>
    </w:p>
    <w:p w14:paraId="539ECD1B" w14:textId="77777777" w:rsidR="00B926AF" w:rsidRPr="009F16DD" w:rsidRDefault="00B926AF" w:rsidP="00B926AF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>Ile projektów w ramach poszczególnych KIS zo</w:t>
      </w:r>
      <w:r w:rsidR="00C72553" w:rsidRPr="009F16DD">
        <w:rPr>
          <w:rFonts w:ascii="Times New Roman" w:eastAsia="Times New Roman" w:hAnsi="Times New Roman"/>
        </w:rPr>
        <w:t>stało dotychczas rozpoczętych i </w:t>
      </w:r>
      <w:r w:rsidRPr="009F16DD">
        <w:rPr>
          <w:rFonts w:ascii="Times New Roman" w:eastAsia="Times New Roman" w:hAnsi="Times New Roman"/>
        </w:rPr>
        <w:t>zakończonych?</w:t>
      </w:r>
    </w:p>
    <w:p w14:paraId="0E2F629F" w14:textId="77777777" w:rsidR="00B926AF" w:rsidRPr="009F16DD" w:rsidRDefault="00B926AF" w:rsidP="00B926AF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>Jak kształtuje się wartość finansowa projektów w ramach poszczególnych KIS? Czy występują pod tym względem różnice?</w:t>
      </w:r>
    </w:p>
    <w:p w14:paraId="4AE7311F" w14:textId="03891459" w:rsidR="00B926AF" w:rsidRPr="009F16DD" w:rsidRDefault="00B926AF" w:rsidP="00B926AF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 xml:space="preserve">Jak kształtuje się poziom gotowości technologicznej </w:t>
      </w:r>
      <w:proofErr w:type="gramStart"/>
      <w:r w:rsidRPr="009F16DD">
        <w:rPr>
          <w:rFonts w:ascii="Times New Roman" w:eastAsia="Times New Roman" w:hAnsi="Times New Roman"/>
        </w:rPr>
        <w:t>projektów</w:t>
      </w:r>
      <w:r w:rsidR="00923695" w:rsidRPr="009F16DD">
        <w:rPr>
          <w:rStyle w:val="Odwoanieprzypisudolnego"/>
          <w:rFonts w:ascii="Times New Roman" w:eastAsia="Times New Roman" w:hAnsi="Times New Roman"/>
        </w:rPr>
        <w:footnoteReference w:id="6"/>
      </w:r>
      <w:r w:rsidRPr="009F16DD">
        <w:rPr>
          <w:rFonts w:ascii="Times New Roman" w:eastAsia="Times New Roman" w:hAnsi="Times New Roman"/>
        </w:rPr>
        <w:t xml:space="preserve">  (Technology</w:t>
      </w:r>
      <w:proofErr w:type="gramEnd"/>
      <w:r w:rsidRPr="009F16DD">
        <w:rPr>
          <w:rFonts w:ascii="Times New Roman" w:eastAsia="Times New Roman" w:hAnsi="Times New Roman"/>
        </w:rPr>
        <w:t xml:space="preserve"> Readiness Level </w:t>
      </w:r>
      <w:hyperlink r:id="rId8" w:history="1">
        <w:r w:rsidRPr="009F16DD">
          <w:rPr>
            <w:rStyle w:val="Hipercze"/>
            <w:rFonts w:ascii="Times New Roman" w:eastAsia="Times New Roman" w:hAnsi="Times New Roman"/>
          </w:rPr>
          <w:t>http://www.ncbr.gov.pl/aktualnosci/art,2313,poziomy-gotowosci-technologicznej.html</w:t>
        </w:r>
      </w:hyperlink>
      <w:r w:rsidRPr="009F16DD">
        <w:rPr>
          <w:rFonts w:ascii="Times New Roman" w:eastAsia="Times New Roman" w:hAnsi="Times New Roman"/>
        </w:rPr>
        <w:t xml:space="preserve">)? </w:t>
      </w:r>
      <w:r w:rsidR="00923695" w:rsidRPr="009F16DD">
        <w:rPr>
          <w:rFonts w:ascii="Times New Roman" w:eastAsia="Times New Roman" w:hAnsi="Times New Roman"/>
        </w:rPr>
        <w:t xml:space="preserve">Jakie </w:t>
      </w:r>
      <w:r w:rsidRPr="009F16DD">
        <w:rPr>
          <w:rFonts w:ascii="Times New Roman" w:eastAsia="Times New Roman" w:hAnsi="Times New Roman"/>
        </w:rPr>
        <w:t>występują pod tym względem różnice pomiędzy poszczególnymi KIS?</w:t>
      </w:r>
    </w:p>
    <w:p w14:paraId="2254576B" w14:textId="42BDB985" w:rsidR="00B926AF" w:rsidRPr="009F16DD" w:rsidRDefault="00B926AF" w:rsidP="00B926AF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 xml:space="preserve">Jakie typy projektów są realizowane przez </w:t>
      </w:r>
      <w:r w:rsidR="004A11F6" w:rsidRPr="009F16DD">
        <w:rPr>
          <w:rFonts w:ascii="Times New Roman" w:eastAsia="Times New Roman" w:hAnsi="Times New Roman"/>
        </w:rPr>
        <w:t>jednostki naukowe</w:t>
      </w:r>
      <w:r w:rsidRPr="009F16DD">
        <w:rPr>
          <w:rFonts w:ascii="Times New Roman" w:eastAsia="Times New Roman" w:hAnsi="Times New Roman"/>
        </w:rPr>
        <w:t xml:space="preserve"> w obrębie poszczególnych KIS (realizow</w:t>
      </w:r>
      <w:r w:rsidR="009F16DD">
        <w:rPr>
          <w:rFonts w:ascii="Times New Roman" w:eastAsia="Times New Roman" w:hAnsi="Times New Roman"/>
        </w:rPr>
        <w:t>ane samodzielnie, realizowane w </w:t>
      </w:r>
      <w:r w:rsidRPr="009F16DD">
        <w:rPr>
          <w:rFonts w:ascii="Times New Roman" w:eastAsia="Times New Roman" w:hAnsi="Times New Roman"/>
        </w:rPr>
        <w:t xml:space="preserve">partnerstwie/konsorcjum)? Jeżeli nie są realizowane samodzielnie, </w:t>
      </w:r>
      <w:proofErr w:type="gramStart"/>
      <w:r w:rsidRPr="009F16DD">
        <w:rPr>
          <w:rFonts w:ascii="Times New Roman" w:eastAsia="Times New Roman" w:hAnsi="Times New Roman"/>
        </w:rPr>
        <w:t>to kim</w:t>
      </w:r>
      <w:proofErr w:type="gramEnd"/>
      <w:r w:rsidRPr="009F16DD">
        <w:rPr>
          <w:rFonts w:ascii="Times New Roman" w:eastAsia="Times New Roman" w:hAnsi="Times New Roman"/>
        </w:rPr>
        <w:t xml:space="preserve"> jest partner/konsorcjant (podmiot komercyjny, publiczny, krajowy, zagraniczny)?</w:t>
      </w:r>
    </w:p>
    <w:p w14:paraId="18AA5F97" w14:textId="0D34F262" w:rsidR="00B926AF" w:rsidRPr="009F16DD" w:rsidRDefault="00B926AF" w:rsidP="00B926AF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 xml:space="preserve">Jakie są cele projektów realizowanych przez </w:t>
      </w:r>
      <w:r w:rsidR="004A11F6" w:rsidRPr="009F16DD">
        <w:rPr>
          <w:rFonts w:ascii="Times New Roman" w:eastAsia="Times New Roman" w:hAnsi="Times New Roman"/>
        </w:rPr>
        <w:t>jednostki naukowe</w:t>
      </w:r>
      <w:r w:rsidRPr="009F16DD">
        <w:rPr>
          <w:rFonts w:ascii="Times New Roman" w:eastAsia="Times New Roman" w:hAnsi="Times New Roman"/>
        </w:rPr>
        <w:t xml:space="preserve">. </w:t>
      </w:r>
      <w:proofErr w:type="gramStart"/>
      <w:r w:rsidRPr="009F16DD">
        <w:rPr>
          <w:rFonts w:ascii="Times New Roman" w:eastAsia="Times New Roman" w:hAnsi="Times New Roman"/>
        </w:rPr>
        <w:t>w</w:t>
      </w:r>
      <w:proofErr w:type="gramEnd"/>
      <w:r w:rsidRPr="009F16DD">
        <w:rPr>
          <w:rFonts w:ascii="Times New Roman" w:eastAsia="Times New Roman" w:hAnsi="Times New Roman"/>
        </w:rPr>
        <w:t xml:space="preserve"> obrębie poszczególnych KIS (potrzeby własne wnioskodawcy, częściowo komercyjny)?</w:t>
      </w:r>
    </w:p>
    <w:p w14:paraId="5B21F4C7" w14:textId="43435326" w:rsidR="00B926AF" w:rsidRPr="009F16DD" w:rsidRDefault="00B926AF" w:rsidP="00B926AF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 xml:space="preserve">Jakie jest PKD projektów realizowanych przez </w:t>
      </w:r>
      <w:r w:rsidR="00A62E5F" w:rsidRPr="009F16DD">
        <w:rPr>
          <w:rFonts w:ascii="Times New Roman" w:eastAsia="Times New Roman" w:hAnsi="Times New Roman"/>
        </w:rPr>
        <w:t>jednostki naukowe</w:t>
      </w:r>
      <w:r w:rsidRPr="009F16DD">
        <w:rPr>
          <w:rFonts w:ascii="Times New Roman" w:eastAsia="Times New Roman" w:hAnsi="Times New Roman"/>
        </w:rPr>
        <w:t xml:space="preserve"> w obrębie poszczególnych KIS?</w:t>
      </w:r>
    </w:p>
    <w:p w14:paraId="40B856BA" w14:textId="77777777" w:rsidR="00B926AF" w:rsidRPr="009F16DD" w:rsidRDefault="00B926AF" w:rsidP="00B926AF">
      <w:pPr>
        <w:pStyle w:val="Akapitzlist"/>
        <w:spacing w:line="360" w:lineRule="auto"/>
        <w:jc w:val="both"/>
        <w:rPr>
          <w:rFonts w:ascii="Times New Roman" w:eastAsia="Times New Roman" w:hAnsi="Times New Roman"/>
        </w:rPr>
      </w:pPr>
    </w:p>
    <w:p w14:paraId="1546F7F3" w14:textId="77777777" w:rsidR="00B926AF" w:rsidRPr="009F16DD" w:rsidRDefault="00B926AF" w:rsidP="00B926AF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>Wnioski na przyszłość</w:t>
      </w:r>
    </w:p>
    <w:p w14:paraId="5EA2EE2E" w14:textId="77777777" w:rsidR="00B926AF" w:rsidRPr="009F16DD" w:rsidRDefault="00B926AF" w:rsidP="00B926AF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 xml:space="preserve">W jaki sposób wzmacniać potencjał badawczo </w:t>
      </w:r>
      <w:r w:rsidR="00C72553" w:rsidRPr="009F16DD">
        <w:rPr>
          <w:rFonts w:ascii="Times New Roman" w:eastAsia="Times New Roman" w:hAnsi="Times New Roman"/>
        </w:rPr>
        <w:t>rozwojowy jednostek naukowych w </w:t>
      </w:r>
      <w:r w:rsidRPr="009F16DD">
        <w:rPr>
          <w:rFonts w:ascii="Times New Roman" w:eastAsia="Times New Roman" w:hAnsi="Times New Roman"/>
        </w:rPr>
        <w:t>kontekście ich wsparcia rozwoju KIS-ów?</w:t>
      </w:r>
    </w:p>
    <w:p w14:paraId="0D608624" w14:textId="3FE71AB4" w:rsidR="00B926AF" w:rsidRPr="009F16DD" w:rsidRDefault="00B926AF" w:rsidP="00B926AF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lastRenderedPageBreak/>
        <w:t>Dla rozwoju, których KIS szczególnie istotne jest silne zaangażowanie</w:t>
      </w:r>
      <w:r w:rsidR="00B0662B" w:rsidRPr="009F16DD">
        <w:rPr>
          <w:rFonts w:ascii="Times New Roman" w:eastAsia="Times New Roman" w:hAnsi="Times New Roman"/>
        </w:rPr>
        <w:t xml:space="preserve"> (i jakiego typu)</w:t>
      </w:r>
      <w:r w:rsidRPr="009F16DD">
        <w:rPr>
          <w:rFonts w:ascii="Times New Roman" w:eastAsia="Times New Roman" w:hAnsi="Times New Roman"/>
        </w:rPr>
        <w:t xml:space="preserve"> ze strony jednostek naukowych? </w:t>
      </w:r>
    </w:p>
    <w:p w14:paraId="234AAF45" w14:textId="37B20BFE" w:rsidR="00816F19" w:rsidRPr="009F16DD" w:rsidRDefault="00816F19" w:rsidP="00D03F9B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>Czy uwzględniając potencjał badawczo-</w:t>
      </w:r>
      <w:r w:rsidR="00B0662B" w:rsidRPr="009F16DD">
        <w:rPr>
          <w:rFonts w:ascii="Times New Roman" w:eastAsia="Times New Roman" w:hAnsi="Times New Roman"/>
        </w:rPr>
        <w:t xml:space="preserve">rozwojowy </w:t>
      </w:r>
      <w:r w:rsidRPr="009F16DD">
        <w:rPr>
          <w:rFonts w:ascii="Times New Roman" w:eastAsia="Times New Roman" w:hAnsi="Times New Roman"/>
        </w:rPr>
        <w:t xml:space="preserve">poszczególnych KIS należy zmodyfikować </w:t>
      </w:r>
      <w:r w:rsidR="000D350A" w:rsidRPr="009F16DD">
        <w:rPr>
          <w:rFonts w:ascii="Times New Roman" w:eastAsia="Times New Roman" w:hAnsi="Times New Roman"/>
        </w:rPr>
        <w:t xml:space="preserve">wdrażanie </w:t>
      </w:r>
      <w:r w:rsidRPr="009F16DD">
        <w:rPr>
          <w:rFonts w:ascii="Times New Roman" w:eastAsia="Times New Roman" w:hAnsi="Times New Roman"/>
        </w:rPr>
        <w:t xml:space="preserve">KIS? A jeżeli tak, </w:t>
      </w:r>
      <w:proofErr w:type="gramStart"/>
      <w:r w:rsidRPr="009F16DD">
        <w:rPr>
          <w:rFonts w:ascii="Times New Roman" w:eastAsia="Times New Roman" w:hAnsi="Times New Roman"/>
        </w:rPr>
        <w:t>to w jaki</w:t>
      </w:r>
      <w:proofErr w:type="gramEnd"/>
      <w:r w:rsidRPr="009F16DD">
        <w:rPr>
          <w:rFonts w:ascii="Times New Roman" w:eastAsia="Times New Roman" w:hAnsi="Times New Roman"/>
        </w:rPr>
        <w:t xml:space="preserve"> sposób?</w:t>
      </w:r>
    </w:p>
    <w:p w14:paraId="0332B440" w14:textId="77777777" w:rsidR="007346A8" w:rsidRPr="009F16DD" w:rsidRDefault="008653E5" w:rsidP="007346A8">
      <w:pPr>
        <w:pStyle w:val="Ipoziom"/>
      </w:pPr>
      <w:bookmarkStart w:id="11" w:name="_Toc513734212"/>
      <w:bookmarkStart w:id="12" w:name="_Toc518307293"/>
      <w:r w:rsidRPr="009F16DD">
        <w:t>METODOLOGIA BADANIA</w:t>
      </w:r>
      <w:bookmarkEnd w:id="11"/>
      <w:bookmarkEnd w:id="12"/>
      <w:r w:rsidRPr="009F16DD">
        <w:t xml:space="preserve"> </w:t>
      </w:r>
    </w:p>
    <w:p w14:paraId="4B39A7FB" w14:textId="77777777" w:rsidR="007346A8" w:rsidRPr="009F16DD" w:rsidRDefault="007346A8" w:rsidP="007346A8">
      <w:pPr>
        <w:spacing w:line="360" w:lineRule="auto"/>
        <w:contextualSpacing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>Poniższ</w:t>
      </w:r>
      <w:r w:rsidR="00EB651B" w:rsidRPr="009F16DD">
        <w:rPr>
          <w:rFonts w:ascii="Times New Roman" w:eastAsia="Times New Roman" w:hAnsi="Times New Roman"/>
        </w:rPr>
        <w:t xml:space="preserve">ą metodologię należy </w:t>
      </w:r>
      <w:proofErr w:type="gramStart"/>
      <w:r w:rsidR="00EB651B" w:rsidRPr="009F16DD">
        <w:rPr>
          <w:rFonts w:ascii="Times New Roman" w:eastAsia="Times New Roman" w:hAnsi="Times New Roman"/>
        </w:rPr>
        <w:t>traktować jako</w:t>
      </w:r>
      <w:proofErr w:type="gramEnd"/>
      <w:r w:rsidR="00EB651B" w:rsidRPr="009F16DD">
        <w:rPr>
          <w:rFonts w:ascii="Times New Roman" w:eastAsia="Times New Roman" w:hAnsi="Times New Roman"/>
        </w:rPr>
        <w:t xml:space="preserve"> </w:t>
      </w:r>
      <w:r w:rsidR="00EB651B" w:rsidRPr="00DA217E">
        <w:rPr>
          <w:rFonts w:ascii="Times New Roman" w:eastAsia="Times New Roman" w:hAnsi="Times New Roman"/>
        </w:rPr>
        <w:t xml:space="preserve">minimum metodologiczne. Wykonawca może zaproponować poszerzenie metodologii. Dane pozyskane w ramach poszerzonej metodologii (propozycji Wykonawcy) mogą zostać wykorzystane przez </w:t>
      </w:r>
      <w:proofErr w:type="gramStart"/>
      <w:r w:rsidR="00EB651B" w:rsidRPr="00DA217E">
        <w:rPr>
          <w:rFonts w:ascii="Times New Roman" w:eastAsia="Times New Roman" w:hAnsi="Times New Roman"/>
        </w:rPr>
        <w:t>Wykonawcę jako</w:t>
      </w:r>
      <w:proofErr w:type="gramEnd"/>
      <w:r w:rsidR="00EB651B" w:rsidRPr="00DA217E">
        <w:rPr>
          <w:rFonts w:ascii="Times New Roman" w:eastAsia="Times New Roman" w:hAnsi="Times New Roman"/>
        </w:rPr>
        <w:t xml:space="preserve"> </w:t>
      </w:r>
      <w:r w:rsidR="00EB651B" w:rsidRPr="00DA217E">
        <w:rPr>
          <w:rFonts w:ascii="Times New Roman" w:eastAsia="Times New Roman" w:hAnsi="Times New Roman"/>
          <w:b/>
        </w:rPr>
        <w:t>„dodatkowe dane”</w:t>
      </w:r>
      <w:r w:rsidRPr="00DA217E">
        <w:rPr>
          <w:rFonts w:ascii="Times New Roman" w:eastAsia="Times New Roman" w:hAnsi="Times New Roman"/>
        </w:rPr>
        <w:t xml:space="preserve"> </w:t>
      </w:r>
      <w:r w:rsidR="00EB651B" w:rsidRPr="00DA217E">
        <w:rPr>
          <w:rFonts w:ascii="Times New Roman" w:eastAsia="Times New Roman" w:hAnsi="Times New Roman"/>
        </w:rPr>
        <w:t>(patrz SIWZ, kryterium oceny oferty).</w:t>
      </w:r>
      <w:r w:rsidR="00EB651B" w:rsidRPr="009F16DD">
        <w:rPr>
          <w:rFonts w:ascii="Times New Roman" w:eastAsia="Times New Roman" w:hAnsi="Times New Roman"/>
        </w:rPr>
        <w:t xml:space="preserve"> </w:t>
      </w:r>
    </w:p>
    <w:p w14:paraId="7DEE32E1" w14:textId="77777777" w:rsidR="00D83D03" w:rsidRPr="009F16DD" w:rsidRDefault="00D83D03" w:rsidP="00D83D03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/>
          <w:b/>
          <w:vanish/>
          <w:sz w:val="2"/>
          <w:u w:val="single"/>
        </w:rPr>
      </w:pPr>
    </w:p>
    <w:p w14:paraId="3622EBC2" w14:textId="77777777" w:rsidR="006D527E" w:rsidRPr="009F16DD" w:rsidRDefault="006D527E" w:rsidP="00D83D03">
      <w:pPr>
        <w:pStyle w:val="2poziom"/>
      </w:pPr>
      <w:bookmarkStart w:id="13" w:name="_Toc513734213"/>
      <w:bookmarkStart w:id="14" w:name="_Toc518307294"/>
      <w:r w:rsidRPr="009F16DD">
        <w:t>Etap wstępny</w:t>
      </w:r>
      <w:r w:rsidR="00BD37FD" w:rsidRPr="009F16DD">
        <w:t xml:space="preserve"> (przygotowawczy)</w:t>
      </w:r>
      <w:bookmarkEnd w:id="13"/>
      <w:bookmarkEnd w:id="14"/>
      <w:r w:rsidR="00BD37FD" w:rsidRPr="009F16DD">
        <w:t xml:space="preserve"> </w:t>
      </w:r>
    </w:p>
    <w:p w14:paraId="74BB3B6E" w14:textId="77777777" w:rsidR="00BD37FD" w:rsidRPr="009F16DD" w:rsidRDefault="006F43AF" w:rsidP="00832A2C">
      <w:pPr>
        <w:spacing w:line="360" w:lineRule="auto"/>
        <w:contextualSpacing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 xml:space="preserve">Celem tego etapu będzie zgromadzenie przez Wykonawcę informacji, które pozwolą na możliwie najszersze zapoznanie się z tematyką KIS, funkcjonowania jednostek naukowych oraz możliwie najbardziej trafne i rzetelne zaprojektowanie kolejnych etapów badania. </w:t>
      </w:r>
    </w:p>
    <w:p w14:paraId="4DE3CF84" w14:textId="77777777" w:rsidR="006F43AF" w:rsidRPr="009F16DD" w:rsidRDefault="006F43AF" w:rsidP="00832A2C">
      <w:pPr>
        <w:spacing w:line="360" w:lineRule="auto"/>
        <w:contextualSpacing/>
        <w:jc w:val="both"/>
        <w:rPr>
          <w:rFonts w:ascii="Times New Roman" w:eastAsia="Times New Roman" w:hAnsi="Times New Roman"/>
        </w:rPr>
      </w:pPr>
    </w:p>
    <w:p w14:paraId="379CCBCD" w14:textId="77777777" w:rsidR="00F91593" w:rsidRPr="009F16DD" w:rsidRDefault="00F91593" w:rsidP="00832A2C">
      <w:pPr>
        <w:spacing w:line="360" w:lineRule="auto"/>
        <w:contextualSpacing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>Za szczególnie istotne dla niniejszego badania należy</w:t>
      </w:r>
      <w:r w:rsidR="0083222A" w:rsidRPr="009F16DD">
        <w:rPr>
          <w:rFonts w:ascii="Times New Roman" w:eastAsia="Times New Roman" w:hAnsi="Times New Roman"/>
        </w:rPr>
        <w:t xml:space="preserve"> uznać następujące kwestie:</w:t>
      </w:r>
    </w:p>
    <w:p w14:paraId="154350F1" w14:textId="71C5935D" w:rsidR="00F91593" w:rsidRPr="009F16DD" w:rsidRDefault="00F91593" w:rsidP="00D03F9B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 xml:space="preserve">Właściwe zrozumienie </w:t>
      </w:r>
      <w:r w:rsidR="000D350A" w:rsidRPr="009F16DD">
        <w:rPr>
          <w:rFonts w:ascii="Times New Roman" w:eastAsia="Times New Roman" w:hAnsi="Times New Roman"/>
        </w:rPr>
        <w:t xml:space="preserve">koncepcji </w:t>
      </w:r>
      <w:r w:rsidRPr="009F16DD">
        <w:rPr>
          <w:rFonts w:ascii="Times New Roman" w:eastAsia="Times New Roman" w:hAnsi="Times New Roman"/>
        </w:rPr>
        <w:t>Krajow</w:t>
      </w:r>
      <w:r w:rsidR="0083222A" w:rsidRPr="009F16DD">
        <w:rPr>
          <w:rFonts w:ascii="Times New Roman" w:eastAsia="Times New Roman" w:hAnsi="Times New Roman"/>
        </w:rPr>
        <w:t>ych</w:t>
      </w:r>
      <w:r w:rsidRPr="009F16DD">
        <w:rPr>
          <w:rFonts w:ascii="Times New Roman" w:eastAsia="Times New Roman" w:hAnsi="Times New Roman"/>
        </w:rPr>
        <w:t xml:space="preserve"> Inteligentn</w:t>
      </w:r>
      <w:r w:rsidR="0083222A" w:rsidRPr="009F16DD">
        <w:rPr>
          <w:rFonts w:ascii="Times New Roman" w:eastAsia="Times New Roman" w:hAnsi="Times New Roman"/>
        </w:rPr>
        <w:t>ych</w:t>
      </w:r>
      <w:r w:rsidRPr="009F16DD">
        <w:rPr>
          <w:rFonts w:ascii="Times New Roman" w:eastAsia="Times New Roman" w:hAnsi="Times New Roman"/>
        </w:rPr>
        <w:t xml:space="preserve"> Specjalizacji</w:t>
      </w:r>
      <w:r w:rsidR="0083222A" w:rsidRPr="009F16DD">
        <w:rPr>
          <w:rFonts w:ascii="Times New Roman" w:eastAsia="Times New Roman" w:hAnsi="Times New Roman"/>
        </w:rPr>
        <w:t xml:space="preserve"> (założenia, logika, oczekiwane efekty).</w:t>
      </w:r>
    </w:p>
    <w:p w14:paraId="5284DC61" w14:textId="43B35DBB" w:rsidR="0083222A" w:rsidRPr="009F16DD" w:rsidRDefault="0083222A" w:rsidP="00D03F9B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>Określenie sposobu przypisania poszczególnych j</w:t>
      </w:r>
      <w:r w:rsidR="00EB1AA2" w:rsidRPr="009F16DD">
        <w:rPr>
          <w:rFonts w:ascii="Times New Roman" w:eastAsia="Times New Roman" w:hAnsi="Times New Roman"/>
        </w:rPr>
        <w:t>ednostek naukowych</w:t>
      </w:r>
      <w:r w:rsidRPr="009F16DD">
        <w:rPr>
          <w:rFonts w:ascii="Times New Roman" w:eastAsia="Times New Roman" w:hAnsi="Times New Roman"/>
        </w:rPr>
        <w:t xml:space="preserve"> do </w:t>
      </w:r>
      <w:proofErr w:type="gramStart"/>
      <w:r w:rsidRPr="009F16DD">
        <w:rPr>
          <w:rFonts w:ascii="Times New Roman" w:eastAsia="Times New Roman" w:hAnsi="Times New Roman"/>
        </w:rPr>
        <w:t>KIS</w:t>
      </w:r>
      <w:r w:rsidR="00E36CEA" w:rsidRPr="009F16DD">
        <w:rPr>
          <w:rFonts w:ascii="Times New Roman" w:eastAsia="Times New Roman" w:hAnsi="Times New Roman"/>
        </w:rPr>
        <w:t xml:space="preserve"> (</w:t>
      </w:r>
      <w:r w:rsidR="00C72553" w:rsidRPr="009F16DD">
        <w:rPr>
          <w:rFonts w:ascii="Times New Roman" w:eastAsia="Times New Roman" w:hAnsi="Times New Roman"/>
        </w:rPr>
        <w:t>jakie</w:t>
      </w:r>
      <w:proofErr w:type="gramEnd"/>
      <w:r w:rsidR="00C72553" w:rsidRPr="009F16DD">
        <w:rPr>
          <w:rFonts w:ascii="Times New Roman" w:eastAsia="Times New Roman" w:hAnsi="Times New Roman"/>
        </w:rPr>
        <w:t xml:space="preserve"> cechy powinny świadczyć o </w:t>
      </w:r>
      <w:r w:rsidR="00E36CEA" w:rsidRPr="009F16DD">
        <w:rPr>
          <w:rFonts w:ascii="Times New Roman" w:eastAsia="Times New Roman" w:hAnsi="Times New Roman"/>
        </w:rPr>
        <w:t>powiązaniu, czy cechy te są jednorodne dla całej grupy</w:t>
      </w:r>
      <w:r w:rsidR="00C72553" w:rsidRPr="009F16DD">
        <w:rPr>
          <w:rFonts w:ascii="Times New Roman" w:eastAsia="Times New Roman" w:hAnsi="Times New Roman"/>
        </w:rPr>
        <w:t>, czy też są one zróżnicowane w </w:t>
      </w:r>
      <w:r w:rsidR="00E36CEA" w:rsidRPr="009F16DD">
        <w:rPr>
          <w:rFonts w:ascii="Times New Roman" w:eastAsia="Times New Roman" w:hAnsi="Times New Roman"/>
        </w:rPr>
        <w:t>zależności od KIS?)</w:t>
      </w:r>
    </w:p>
    <w:p w14:paraId="4E07633C" w14:textId="531FAE04" w:rsidR="0083222A" w:rsidRPr="009F16DD" w:rsidRDefault="0083222A" w:rsidP="00D03F9B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 xml:space="preserve">Określenie sposobu pomiaru siły powiązania poszczególnych </w:t>
      </w:r>
      <w:r w:rsidR="00EB1AA2" w:rsidRPr="009F16DD">
        <w:rPr>
          <w:rFonts w:ascii="Times New Roman" w:eastAsia="Times New Roman" w:hAnsi="Times New Roman"/>
        </w:rPr>
        <w:t>jednostek naukowych</w:t>
      </w:r>
      <w:r w:rsidRPr="009F16DD">
        <w:rPr>
          <w:rFonts w:ascii="Times New Roman" w:eastAsia="Times New Roman" w:hAnsi="Times New Roman"/>
        </w:rPr>
        <w:t xml:space="preserve"> z KIS</w:t>
      </w:r>
      <w:r w:rsidR="00E36CEA" w:rsidRPr="009F16DD">
        <w:rPr>
          <w:rFonts w:ascii="Times New Roman" w:eastAsia="Times New Roman" w:hAnsi="Times New Roman"/>
        </w:rPr>
        <w:t xml:space="preserve"> (czy cechy świadczące o powiązaniu z KIS mają różną wagę, czy na podstawie tej wagi można zmierzyć siłę</w:t>
      </w:r>
      <w:r w:rsidR="00157A3A" w:rsidRPr="009F16DD">
        <w:rPr>
          <w:rFonts w:ascii="Times New Roman" w:eastAsia="Times New Roman" w:hAnsi="Times New Roman"/>
        </w:rPr>
        <w:t xml:space="preserve"> powiazania, czy waga ta jest </w:t>
      </w:r>
      <w:proofErr w:type="gramStart"/>
      <w:r w:rsidR="00157A3A" w:rsidRPr="009F16DD">
        <w:rPr>
          <w:rFonts w:ascii="Times New Roman" w:eastAsia="Times New Roman" w:hAnsi="Times New Roman"/>
        </w:rPr>
        <w:t>jednorodna  dla</w:t>
      </w:r>
      <w:proofErr w:type="gramEnd"/>
      <w:r w:rsidR="00157A3A" w:rsidRPr="009F16DD">
        <w:rPr>
          <w:rFonts w:ascii="Times New Roman" w:eastAsia="Times New Roman" w:hAnsi="Times New Roman"/>
        </w:rPr>
        <w:t xml:space="preserve"> całej grupy, czy też może jest ona zróżnicowana w zależności od KIS?)</w:t>
      </w:r>
    </w:p>
    <w:p w14:paraId="0C76C127" w14:textId="53A1146B" w:rsidR="00F91593" w:rsidRPr="009F16DD" w:rsidRDefault="00F91593" w:rsidP="00D03F9B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 xml:space="preserve">Określenie sposobu oceny potencjału badawczo – rozwojowego </w:t>
      </w:r>
      <w:r w:rsidR="001548D6" w:rsidRPr="009F16DD">
        <w:rPr>
          <w:rFonts w:ascii="Times New Roman" w:eastAsia="Times New Roman" w:hAnsi="Times New Roman"/>
        </w:rPr>
        <w:t xml:space="preserve">jednostek naukowych </w:t>
      </w:r>
      <w:r w:rsidR="009F16DD">
        <w:rPr>
          <w:rFonts w:ascii="Times New Roman" w:eastAsia="Times New Roman" w:hAnsi="Times New Roman"/>
        </w:rPr>
        <w:t>w </w:t>
      </w:r>
      <w:r w:rsidRPr="009F16DD">
        <w:rPr>
          <w:rFonts w:ascii="Times New Roman" w:eastAsia="Times New Roman" w:hAnsi="Times New Roman"/>
        </w:rPr>
        <w:t xml:space="preserve">kontekście możliwości jego wpływu na osiąganie celów stawianych przez KIS </w:t>
      </w:r>
      <w:r w:rsidR="00157A3A" w:rsidRPr="009F16DD">
        <w:rPr>
          <w:rFonts w:ascii="Times New Roman" w:eastAsia="Times New Roman" w:hAnsi="Times New Roman"/>
        </w:rPr>
        <w:t xml:space="preserve">(jak definiować potencjał badawczo-rozwojowy w kontekście celów KIS, czy potencjał ten mierzyć z poziomu ogółu </w:t>
      </w:r>
      <w:r w:rsidR="00EB1AA2" w:rsidRPr="009F16DD">
        <w:rPr>
          <w:rFonts w:ascii="Times New Roman" w:eastAsia="Times New Roman" w:hAnsi="Times New Roman"/>
        </w:rPr>
        <w:t>jednostek naukowych</w:t>
      </w:r>
      <w:r w:rsidR="00157A3A" w:rsidRPr="009F16DD">
        <w:rPr>
          <w:rFonts w:ascii="Times New Roman" w:eastAsia="Times New Roman" w:hAnsi="Times New Roman"/>
        </w:rPr>
        <w:t>, czy może należy mierzyć oddzielnie dla każdego KIS?)</w:t>
      </w:r>
      <w:r w:rsidR="00157A3A" w:rsidRPr="009F16DD">
        <w:rPr>
          <w:rStyle w:val="Odwoanieprzypisudolnego"/>
          <w:rFonts w:ascii="Times New Roman" w:eastAsia="Times New Roman" w:hAnsi="Times New Roman"/>
        </w:rPr>
        <w:footnoteReference w:id="7"/>
      </w:r>
    </w:p>
    <w:p w14:paraId="42DCAC2A" w14:textId="7E9BA82C" w:rsidR="00E01116" w:rsidRPr="009F16DD" w:rsidRDefault="00A23E0F" w:rsidP="00D83D03">
      <w:pPr>
        <w:spacing w:line="360" w:lineRule="auto"/>
        <w:contextualSpacing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lastRenderedPageBreak/>
        <w:t xml:space="preserve">W ramach etapu wstępnego (przygotowawczego) Wykonawca powinien </w:t>
      </w:r>
      <w:r w:rsidR="007232C1" w:rsidRPr="009F16DD">
        <w:rPr>
          <w:rFonts w:ascii="Times New Roman" w:eastAsia="Times New Roman" w:hAnsi="Times New Roman"/>
        </w:rPr>
        <w:t>przeprowadzić analizę materiałów źródłowych. Należy przez to rozumieć zarówno dogłębne zapoznanie się z dokumentacją wymienioną w dalszej części OPZ, jak i samodzielną identyfikację dodatkowych źródeł informacji (bazy danych, raporty, ekspertyzy, itp.), które mogą być przydatne dla osiągnięcia celów badania. Ponadto Wykonawca przeprowadzi indywidualne wywiady pogłębione z prz</w:t>
      </w:r>
      <w:r w:rsidR="00E01116" w:rsidRPr="009F16DD">
        <w:rPr>
          <w:rFonts w:ascii="Times New Roman" w:eastAsia="Times New Roman" w:hAnsi="Times New Roman"/>
        </w:rPr>
        <w:t>edstawicielami: administracji, grup roboczych KIS oraz jednostek naukowych</w:t>
      </w:r>
      <w:r w:rsidR="000307F2">
        <w:rPr>
          <w:rFonts w:ascii="Times New Roman" w:eastAsia="Times New Roman" w:hAnsi="Times New Roman"/>
        </w:rPr>
        <w:t xml:space="preserve"> (n=47, więcej na ten temat w podpunkcie 3.1.2 OPZ „Indywidualne Wywiady Pogłębione”)</w:t>
      </w:r>
      <w:r w:rsidR="00E01116" w:rsidRPr="009F16DD">
        <w:rPr>
          <w:rFonts w:ascii="Times New Roman" w:eastAsia="Times New Roman" w:hAnsi="Times New Roman"/>
        </w:rPr>
        <w:t>.</w:t>
      </w:r>
    </w:p>
    <w:p w14:paraId="26C5AD89" w14:textId="77777777" w:rsidR="00D65678" w:rsidRPr="009F16DD" w:rsidRDefault="00D65678" w:rsidP="00D03F9B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Times New Roman" w:eastAsia="Times New Roman" w:hAnsi="Times New Roman"/>
          <w:vanish/>
          <w:sz w:val="2"/>
          <w:u w:val="single"/>
        </w:rPr>
      </w:pPr>
    </w:p>
    <w:p w14:paraId="089F384A" w14:textId="77777777" w:rsidR="00D65678" w:rsidRPr="009F16DD" w:rsidRDefault="00D65678" w:rsidP="00D03F9B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Times New Roman" w:eastAsia="Times New Roman" w:hAnsi="Times New Roman"/>
          <w:vanish/>
          <w:sz w:val="2"/>
          <w:u w:val="single"/>
        </w:rPr>
      </w:pPr>
    </w:p>
    <w:p w14:paraId="5F3F285A" w14:textId="77777777" w:rsidR="00D65678" w:rsidRPr="009F16DD" w:rsidRDefault="00D65678" w:rsidP="00D03F9B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Times New Roman" w:eastAsia="Times New Roman" w:hAnsi="Times New Roman"/>
          <w:vanish/>
          <w:sz w:val="2"/>
          <w:u w:val="single"/>
        </w:rPr>
      </w:pPr>
    </w:p>
    <w:p w14:paraId="14FBEAC0" w14:textId="77777777" w:rsidR="00D65678" w:rsidRPr="009F16DD" w:rsidRDefault="00D65678" w:rsidP="00D03F9B">
      <w:pPr>
        <w:pStyle w:val="Akapitzlist"/>
        <w:numPr>
          <w:ilvl w:val="1"/>
          <w:numId w:val="25"/>
        </w:numPr>
        <w:spacing w:line="360" w:lineRule="auto"/>
        <w:jc w:val="both"/>
        <w:rPr>
          <w:rFonts w:ascii="Times New Roman" w:eastAsia="Times New Roman" w:hAnsi="Times New Roman"/>
          <w:vanish/>
          <w:u w:val="single"/>
        </w:rPr>
      </w:pPr>
    </w:p>
    <w:p w14:paraId="1F698A5D" w14:textId="77777777" w:rsidR="00E01116" w:rsidRPr="009F16DD" w:rsidRDefault="00E01116" w:rsidP="00D03F9B">
      <w:pPr>
        <w:pStyle w:val="IIIpoziom"/>
        <w:numPr>
          <w:ilvl w:val="2"/>
          <w:numId w:val="25"/>
        </w:numPr>
      </w:pPr>
      <w:bookmarkStart w:id="15" w:name="_Toc513734214"/>
      <w:bookmarkStart w:id="16" w:name="_Toc518307295"/>
      <w:r w:rsidRPr="009F16DD">
        <w:t>Analiza danych zastanych</w:t>
      </w:r>
      <w:bookmarkEnd w:id="15"/>
      <w:bookmarkEnd w:id="16"/>
      <w:r w:rsidRPr="009F16DD">
        <w:t xml:space="preserve"> </w:t>
      </w:r>
    </w:p>
    <w:p w14:paraId="2EEDD79F" w14:textId="3F8304E2" w:rsidR="00E01116" w:rsidRPr="009F16DD" w:rsidRDefault="00E01116" w:rsidP="00832A2C">
      <w:pPr>
        <w:spacing w:line="360" w:lineRule="auto"/>
        <w:contextualSpacing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 xml:space="preserve">Celem tej część etapu wstępnego badania będzie poszerzenie wiedzy na temat KIS oraz na temat jednostek naukowych w Polsce. </w:t>
      </w:r>
      <w:r w:rsidR="00C07C49" w:rsidRPr="009F16DD">
        <w:rPr>
          <w:rFonts w:ascii="Times New Roman" w:eastAsia="Times New Roman" w:hAnsi="Times New Roman"/>
        </w:rPr>
        <w:t>Etap ten zostanie również wykorzystany przez Wykonawcę do przeprowadzenia krytycznej analizy danych, które powinny zostać wykorzystane do analiz statystycznych mających na celu: a) zdiagnozowanie potencjału badawczo – rozwojowego jednostek naukowych, powiązanie ich z KIS</w:t>
      </w:r>
      <w:r w:rsidR="00340978" w:rsidRPr="009F16DD">
        <w:rPr>
          <w:rFonts w:ascii="Times New Roman" w:eastAsia="Times New Roman" w:hAnsi="Times New Roman"/>
        </w:rPr>
        <w:t>,</w:t>
      </w:r>
      <w:r w:rsidR="00C07C49" w:rsidRPr="009F16DD">
        <w:rPr>
          <w:rFonts w:ascii="Times New Roman" w:eastAsia="Times New Roman" w:hAnsi="Times New Roman"/>
        </w:rPr>
        <w:t xml:space="preserve"> </w:t>
      </w:r>
      <w:r w:rsidR="0056189B" w:rsidRPr="009F16DD">
        <w:rPr>
          <w:rFonts w:ascii="Times New Roman" w:eastAsia="Times New Roman" w:hAnsi="Times New Roman"/>
        </w:rPr>
        <w:t>b</w:t>
      </w:r>
      <w:r w:rsidR="00340978" w:rsidRPr="009F16DD">
        <w:rPr>
          <w:rFonts w:ascii="Times New Roman" w:eastAsia="Times New Roman" w:hAnsi="Times New Roman"/>
        </w:rPr>
        <w:t xml:space="preserve">) identyfikację powiązań na linii KIS </w:t>
      </w:r>
      <w:r w:rsidR="0056189B" w:rsidRPr="009F16DD">
        <w:rPr>
          <w:rFonts w:ascii="Times New Roman" w:eastAsia="Times New Roman" w:hAnsi="Times New Roman"/>
        </w:rPr>
        <w:t xml:space="preserve">- </w:t>
      </w:r>
      <w:r w:rsidR="00340978" w:rsidRPr="009F16DD">
        <w:rPr>
          <w:rFonts w:ascii="Times New Roman" w:eastAsia="Times New Roman" w:hAnsi="Times New Roman"/>
        </w:rPr>
        <w:t>jednostki naukowe, c</w:t>
      </w:r>
      <w:proofErr w:type="gramStart"/>
      <w:r w:rsidR="00340978" w:rsidRPr="009F16DD">
        <w:rPr>
          <w:rFonts w:ascii="Times New Roman" w:eastAsia="Times New Roman" w:hAnsi="Times New Roman"/>
        </w:rPr>
        <w:t>)</w:t>
      </w:r>
      <w:r w:rsidR="009F16DD">
        <w:rPr>
          <w:rFonts w:ascii="Times New Roman" w:eastAsia="Times New Roman" w:hAnsi="Times New Roman"/>
        </w:rPr>
        <w:t> </w:t>
      </w:r>
      <w:r w:rsidR="00C07C49" w:rsidRPr="009F16DD">
        <w:rPr>
          <w:rFonts w:ascii="Times New Roman" w:eastAsia="Times New Roman" w:hAnsi="Times New Roman"/>
        </w:rPr>
        <w:t>diagnozę</w:t>
      </w:r>
      <w:proofErr w:type="gramEnd"/>
      <w:r w:rsidR="00C07C49" w:rsidRPr="009F16DD">
        <w:rPr>
          <w:rFonts w:ascii="Times New Roman" w:eastAsia="Times New Roman" w:hAnsi="Times New Roman"/>
        </w:rPr>
        <w:t xml:space="preserve"> potencjału badawczo-rozwojowego KIS (w oparciu o potencjał powiązanych z nimi jednostek naukowych)</w:t>
      </w:r>
      <w:r w:rsidR="00A82C47" w:rsidRPr="009F16DD">
        <w:rPr>
          <w:rFonts w:ascii="Times New Roman" w:eastAsia="Times New Roman" w:hAnsi="Times New Roman"/>
        </w:rPr>
        <w:t>.</w:t>
      </w:r>
      <w:r w:rsidR="00C07C49" w:rsidRPr="009F16DD">
        <w:rPr>
          <w:rFonts w:ascii="Times New Roman" w:eastAsia="Times New Roman" w:hAnsi="Times New Roman"/>
        </w:rPr>
        <w:t xml:space="preserve"> </w:t>
      </w:r>
    </w:p>
    <w:p w14:paraId="0F1CF2AB" w14:textId="77777777" w:rsidR="00316F73" w:rsidRPr="009F16DD" w:rsidRDefault="00316F73" w:rsidP="00832A2C">
      <w:pPr>
        <w:spacing w:line="360" w:lineRule="auto"/>
        <w:contextualSpacing/>
        <w:jc w:val="both"/>
        <w:rPr>
          <w:rFonts w:ascii="Times New Roman" w:eastAsia="Times New Roman" w:hAnsi="Times New Roman"/>
        </w:rPr>
      </w:pPr>
    </w:p>
    <w:p w14:paraId="7575AD53" w14:textId="50E35869" w:rsidR="00E01116" w:rsidRPr="009F16DD" w:rsidRDefault="00316F73" w:rsidP="00832A2C">
      <w:pPr>
        <w:spacing w:line="360" w:lineRule="auto"/>
        <w:contextualSpacing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 xml:space="preserve">Jednocześnie analiza danych zastanych powinna służyć do zgromadzenie informacji istotnych dla prawidłowego przygotowania narzędzi badawczych: scenariuszy IDI, ankiety CAWI, adresowanej do jednostek naukowych. </w:t>
      </w:r>
    </w:p>
    <w:p w14:paraId="02C2AC6C" w14:textId="77777777" w:rsidR="00316F73" w:rsidRPr="009F16DD" w:rsidRDefault="00316F73" w:rsidP="00832A2C">
      <w:pPr>
        <w:spacing w:line="360" w:lineRule="auto"/>
        <w:contextualSpacing/>
        <w:jc w:val="both"/>
        <w:rPr>
          <w:rFonts w:ascii="Times New Roman" w:eastAsia="Times New Roman" w:hAnsi="Times New Roman"/>
        </w:rPr>
      </w:pPr>
    </w:p>
    <w:p w14:paraId="3E873CB1" w14:textId="77777777" w:rsidR="00876604" w:rsidRPr="009F16DD" w:rsidRDefault="00677233" w:rsidP="00832A2C">
      <w:pPr>
        <w:spacing w:line="360" w:lineRule="auto"/>
        <w:contextualSpacing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  <w:b/>
        </w:rPr>
        <w:t>P</w:t>
      </w:r>
      <w:r w:rsidR="00167425" w:rsidRPr="009F16DD">
        <w:rPr>
          <w:rFonts w:ascii="Times New Roman" w:eastAsia="Times New Roman" w:hAnsi="Times New Roman"/>
          <w:b/>
        </w:rPr>
        <w:t>odstawowe źródła informacji</w:t>
      </w:r>
      <w:r w:rsidR="009D4406" w:rsidRPr="009F16DD">
        <w:rPr>
          <w:rFonts w:ascii="Times New Roman" w:eastAsia="Times New Roman" w:hAnsi="Times New Roman"/>
        </w:rPr>
        <w:t>:</w:t>
      </w:r>
    </w:p>
    <w:p w14:paraId="65302FBC" w14:textId="651247FD" w:rsidR="00B11A1E" w:rsidRPr="009F16DD" w:rsidRDefault="00876604" w:rsidP="00D03F9B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Times New Roman" w:eastAsia="Times New Roman" w:hAnsi="Times New Roman"/>
        </w:rPr>
      </w:pPr>
      <w:proofErr w:type="gramStart"/>
      <w:r w:rsidRPr="009F16DD">
        <w:rPr>
          <w:rFonts w:ascii="Times New Roman" w:eastAsia="Times New Roman" w:hAnsi="Times New Roman"/>
        </w:rPr>
        <w:t>dokumenty</w:t>
      </w:r>
      <w:proofErr w:type="gramEnd"/>
      <w:r w:rsidRPr="009F16DD">
        <w:rPr>
          <w:rFonts w:ascii="Times New Roman" w:eastAsia="Times New Roman" w:hAnsi="Times New Roman"/>
        </w:rPr>
        <w:t xml:space="preserve"> potwierdzające spełnienie warunku ex </w:t>
      </w:r>
      <w:proofErr w:type="spellStart"/>
      <w:r w:rsidRPr="009F16DD">
        <w:rPr>
          <w:rFonts w:ascii="Times New Roman" w:eastAsia="Times New Roman" w:hAnsi="Times New Roman"/>
        </w:rPr>
        <w:t>ante</w:t>
      </w:r>
      <w:proofErr w:type="spellEnd"/>
      <w:r w:rsidRPr="009F16DD">
        <w:rPr>
          <w:rFonts w:ascii="Times New Roman" w:eastAsia="Times New Roman" w:hAnsi="Times New Roman"/>
        </w:rPr>
        <w:t xml:space="preserve"> dla programów operacyjnych polityki spójności w Polsce w zakresie inteligentnej specjalizacji (Raport z wypełnienia przez Polskę warunku ex-</w:t>
      </w:r>
      <w:proofErr w:type="spellStart"/>
      <w:r w:rsidRPr="009F16DD">
        <w:rPr>
          <w:rFonts w:ascii="Times New Roman" w:eastAsia="Times New Roman" w:hAnsi="Times New Roman"/>
        </w:rPr>
        <w:t>ante</w:t>
      </w:r>
      <w:proofErr w:type="spellEnd"/>
      <w:r w:rsidRPr="009F16DD">
        <w:rPr>
          <w:rFonts w:ascii="Times New Roman" w:eastAsia="Times New Roman" w:hAnsi="Times New Roman"/>
        </w:rPr>
        <w:t xml:space="preserve"> dla Celu Tematycznego 1 w zakresie b</w:t>
      </w:r>
      <w:r w:rsidR="005E7F80">
        <w:rPr>
          <w:rFonts w:ascii="Times New Roman" w:eastAsia="Times New Roman" w:hAnsi="Times New Roman"/>
        </w:rPr>
        <w:t>adań naukowych i innowacji, tj. </w:t>
      </w:r>
      <w:r w:rsidRPr="009F16DD">
        <w:rPr>
          <w:rFonts w:ascii="Times New Roman" w:eastAsia="Times New Roman" w:hAnsi="Times New Roman"/>
        </w:rPr>
        <w:t>istnienie krajowych lub regionalnych strategicznych ra</w:t>
      </w:r>
      <w:r w:rsidR="00B41F2F" w:rsidRPr="009F16DD">
        <w:rPr>
          <w:rFonts w:ascii="Times New Roman" w:eastAsia="Times New Roman" w:hAnsi="Times New Roman"/>
        </w:rPr>
        <w:t>m polityki w dziedzinie badań i </w:t>
      </w:r>
      <w:r w:rsidRPr="009F16DD">
        <w:rPr>
          <w:rFonts w:ascii="Times New Roman" w:eastAsia="Times New Roman" w:hAnsi="Times New Roman"/>
        </w:rPr>
        <w:t>innowacji na rzecz inteligentnej specjalizacji, w odpo</w:t>
      </w:r>
      <w:r w:rsidR="00B41F2F" w:rsidRPr="009F16DD">
        <w:rPr>
          <w:rFonts w:ascii="Times New Roman" w:eastAsia="Times New Roman" w:hAnsi="Times New Roman"/>
        </w:rPr>
        <w:t>wiednich przypadkach, zgodnie z </w:t>
      </w:r>
      <w:r w:rsidRPr="009F16DD">
        <w:rPr>
          <w:rFonts w:ascii="Times New Roman" w:eastAsia="Times New Roman" w:hAnsi="Times New Roman"/>
        </w:rPr>
        <w:t xml:space="preserve">krajowym programem reform, w celu zwiększenia wydatków na badania i innowacje ze środków prywatnych w ramach PO IR 2014–2020 wraz z 16 załącznikami), </w:t>
      </w:r>
    </w:p>
    <w:p w14:paraId="04A42C8C" w14:textId="77777777" w:rsidR="004A60CB" w:rsidRPr="009F16DD" w:rsidRDefault="00B11A1E" w:rsidP="00D03F9B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Times New Roman" w:eastAsia="Times New Roman" w:hAnsi="Times New Roman"/>
        </w:rPr>
      </w:pPr>
      <w:proofErr w:type="gramStart"/>
      <w:r w:rsidRPr="009F16DD">
        <w:rPr>
          <w:rFonts w:ascii="Times New Roman" w:eastAsia="Times New Roman" w:hAnsi="Times New Roman"/>
        </w:rPr>
        <w:t>materiały</w:t>
      </w:r>
      <w:proofErr w:type="gramEnd"/>
      <w:r w:rsidRPr="009F16DD">
        <w:rPr>
          <w:rFonts w:ascii="Times New Roman" w:eastAsia="Times New Roman" w:hAnsi="Times New Roman"/>
        </w:rPr>
        <w:t xml:space="preserve"> dokumentujące realizację projektu pilotażowego realizowanego przez Bank Światowy na zlecenie Ministerstwa Gospodarki (W kierunku innowacyjnej Polski: Proces </w:t>
      </w:r>
      <w:r w:rsidRPr="009F16DD">
        <w:rPr>
          <w:rFonts w:ascii="Times New Roman" w:eastAsia="Times New Roman" w:hAnsi="Times New Roman"/>
        </w:rPr>
        <w:lastRenderedPageBreak/>
        <w:t>przedsiębiorczego odkrywania i analiza potrzeb przedsiębiorstw w Polsce, Bank Światowy 2015),</w:t>
      </w:r>
    </w:p>
    <w:p w14:paraId="294DA3E5" w14:textId="77777777" w:rsidR="00B11A1E" w:rsidRPr="009F16DD" w:rsidRDefault="00FB5FEA" w:rsidP="00D03F9B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 xml:space="preserve">Analiza SWOT </w:t>
      </w:r>
      <w:r w:rsidR="003E57D5" w:rsidRPr="009F16DD">
        <w:rPr>
          <w:rFonts w:ascii="Times New Roman" w:eastAsia="Times New Roman" w:hAnsi="Times New Roman"/>
        </w:rPr>
        <w:t>poszczególnych KIS</w:t>
      </w:r>
      <w:r w:rsidRPr="009F16DD">
        <w:rPr>
          <w:rFonts w:ascii="Times New Roman" w:eastAsia="Times New Roman" w:hAnsi="Times New Roman"/>
        </w:rPr>
        <w:t xml:space="preserve">, Ministerstwo </w:t>
      </w:r>
      <w:r w:rsidR="003E57D5" w:rsidRPr="009F16DD">
        <w:rPr>
          <w:rFonts w:ascii="Times New Roman" w:eastAsia="Times New Roman" w:hAnsi="Times New Roman"/>
        </w:rPr>
        <w:t xml:space="preserve">Przedsiębiorczości i Technologii </w:t>
      </w:r>
    </w:p>
    <w:p w14:paraId="2295420A" w14:textId="5D6D1294" w:rsidR="00B11A1E" w:rsidRPr="009F16DD" w:rsidRDefault="00B11A1E" w:rsidP="00D03F9B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Times New Roman" w:eastAsia="Times New Roman" w:hAnsi="Times New Roman"/>
          <w:lang w:val="en-US"/>
        </w:rPr>
      </w:pPr>
      <w:proofErr w:type="gramStart"/>
      <w:r w:rsidRPr="009F16DD">
        <w:rPr>
          <w:rFonts w:ascii="Times New Roman" w:eastAsia="Times New Roman" w:hAnsi="Times New Roman"/>
        </w:rPr>
        <w:t>opracowania</w:t>
      </w:r>
      <w:proofErr w:type="gramEnd"/>
      <w:r w:rsidRPr="009F16DD">
        <w:rPr>
          <w:rFonts w:ascii="Times New Roman" w:eastAsia="Times New Roman" w:hAnsi="Times New Roman"/>
        </w:rPr>
        <w:t xml:space="preserve"> tematyczne dot. KIS, np. </w:t>
      </w:r>
      <w:r w:rsidRPr="009F16DD">
        <w:rPr>
          <w:rFonts w:ascii="Times New Roman" w:eastAsia="Times New Roman" w:hAnsi="Times New Roman"/>
          <w:lang w:val="en-US"/>
        </w:rPr>
        <w:t xml:space="preserve">M. </w:t>
      </w:r>
      <w:proofErr w:type="spellStart"/>
      <w:r w:rsidRPr="009F16DD">
        <w:rPr>
          <w:rFonts w:ascii="Times New Roman" w:eastAsia="Times New Roman" w:hAnsi="Times New Roman"/>
          <w:lang w:val="en-US"/>
        </w:rPr>
        <w:t>Piątkowski</w:t>
      </w:r>
      <w:proofErr w:type="spellEnd"/>
      <w:r w:rsidRPr="009F16DD">
        <w:rPr>
          <w:rFonts w:ascii="Times New Roman" w:eastAsia="Times New Roman" w:hAnsi="Times New Roman"/>
          <w:lang w:val="en-US"/>
        </w:rPr>
        <w:t xml:space="preserve">, T. </w:t>
      </w:r>
      <w:proofErr w:type="spellStart"/>
      <w:r w:rsidRPr="009F16DD">
        <w:rPr>
          <w:rFonts w:ascii="Times New Roman" w:eastAsia="Times New Roman" w:hAnsi="Times New Roman"/>
          <w:lang w:val="en-US"/>
        </w:rPr>
        <w:t>Szuba</w:t>
      </w:r>
      <w:proofErr w:type="spellEnd"/>
      <w:r w:rsidRPr="009F16DD">
        <w:rPr>
          <w:rFonts w:ascii="Times New Roman" w:eastAsia="Times New Roman" w:hAnsi="Times New Roman"/>
          <w:lang w:val="en-US"/>
        </w:rPr>
        <w:t xml:space="preserve">, G. </w:t>
      </w:r>
      <w:proofErr w:type="spellStart"/>
      <w:r w:rsidRPr="009F16DD">
        <w:rPr>
          <w:rFonts w:ascii="Times New Roman" w:eastAsia="Times New Roman" w:hAnsi="Times New Roman"/>
          <w:lang w:val="en-US"/>
        </w:rPr>
        <w:t>Wolszczak</w:t>
      </w:r>
      <w:proofErr w:type="spellEnd"/>
      <w:r w:rsidRPr="009F16DD">
        <w:rPr>
          <w:rFonts w:ascii="Times New Roman" w:eastAsia="Times New Roman" w:hAnsi="Times New Roman"/>
          <w:lang w:val="en-US"/>
        </w:rPr>
        <w:t>, (2014) Review of national and regional research and innovation strategies for</w:t>
      </w:r>
      <w:r w:rsidR="005E7F80">
        <w:rPr>
          <w:rFonts w:ascii="Times New Roman" w:eastAsia="Times New Roman" w:hAnsi="Times New Roman"/>
          <w:lang w:val="en-US"/>
        </w:rPr>
        <w:t xml:space="preserve"> smart specialization (RIS3) in </w:t>
      </w:r>
      <w:r w:rsidRPr="009F16DD">
        <w:rPr>
          <w:rFonts w:ascii="Times New Roman" w:eastAsia="Times New Roman" w:hAnsi="Times New Roman"/>
          <w:lang w:val="en-US"/>
        </w:rPr>
        <w:t xml:space="preserve">Poland, Bank </w:t>
      </w:r>
      <w:proofErr w:type="spellStart"/>
      <w:r w:rsidRPr="009F16DD">
        <w:rPr>
          <w:rFonts w:ascii="Times New Roman" w:eastAsia="Times New Roman" w:hAnsi="Times New Roman"/>
          <w:lang w:val="en-US"/>
        </w:rPr>
        <w:t>Światowy</w:t>
      </w:r>
      <w:proofErr w:type="spellEnd"/>
      <w:r w:rsidRPr="009F16DD">
        <w:rPr>
          <w:rFonts w:ascii="Times New Roman" w:eastAsia="Times New Roman" w:hAnsi="Times New Roman"/>
          <w:lang w:val="en-US"/>
        </w:rPr>
        <w:t>,</w:t>
      </w:r>
    </w:p>
    <w:p w14:paraId="531335CD" w14:textId="77777777" w:rsidR="00B11A1E" w:rsidRPr="009F16DD" w:rsidRDefault="00B11A1E" w:rsidP="00D03F9B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Times New Roman" w:eastAsia="Times New Roman" w:hAnsi="Times New Roman"/>
        </w:rPr>
      </w:pPr>
      <w:proofErr w:type="gramStart"/>
      <w:r w:rsidRPr="009F16DD">
        <w:rPr>
          <w:rFonts w:ascii="Times New Roman" w:eastAsia="Times New Roman" w:hAnsi="Times New Roman"/>
        </w:rPr>
        <w:t>raporty</w:t>
      </w:r>
      <w:proofErr w:type="gramEnd"/>
      <w:r w:rsidRPr="009F16DD">
        <w:rPr>
          <w:rFonts w:ascii="Times New Roman" w:eastAsia="Times New Roman" w:hAnsi="Times New Roman"/>
        </w:rPr>
        <w:t>/analizy/opracowania identyfikujące wyzwania i potrzeby społeczno-ekonomiczne przedsiębiorstw, prowadzących działalność badawczo-rozwojową i innowacyjną: Analiza potrzeb innowacyjnych przedsiębiorstw ze szczególn</w:t>
      </w:r>
      <w:r w:rsidR="00B41F2F" w:rsidRPr="009F16DD">
        <w:rPr>
          <w:rFonts w:ascii="Times New Roman" w:eastAsia="Times New Roman" w:hAnsi="Times New Roman"/>
        </w:rPr>
        <w:t>ym uwzględnieniem sektora MŚP w </w:t>
      </w:r>
      <w:r w:rsidRPr="009F16DD">
        <w:rPr>
          <w:rFonts w:ascii="Times New Roman" w:eastAsia="Times New Roman" w:hAnsi="Times New Roman"/>
        </w:rPr>
        <w:t xml:space="preserve">województwie podkarpackim, Mielec 2011, </w:t>
      </w:r>
    </w:p>
    <w:p w14:paraId="2303CDD8" w14:textId="77777777" w:rsidR="00B11A1E" w:rsidRPr="009F16DD" w:rsidRDefault="00B11A1E" w:rsidP="00D03F9B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>Analiza wyzwań, potrzeb i potencjałów – podejście tematyczne i terytorialne, Warszawa 2013, http</w:t>
      </w:r>
      <w:proofErr w:type="gramStart"/>
      <w:r w:rsidRPr="009F16DD">
        <w:rPr>
          <w:rFonts w:ascii="Times New Roman" w:eastAsia="Times New Roman" w:hAnsi="Times New Roman"/>
        </w:rPr>
        <w:t>://www</w:t>
      </w:r>
      <w:proofErr w:type="gramEnd"/>
      <w:r w:rsidRPr="009F16DD">
        <w:rPr>
          <w:rFonts w:ascii="Times New Roman" w:eastAsia="Times New Roman" w:hAnsi="Times New Roman"/>
        </w:rPr>
        <w:t>.</w:t>
      </w:r>
      <w:proofErr w:type="gramStart"/>
      <w:r w:rsidRPr="009F16DD">
        <w:rPr>
          <w:rFonts w:ascii="Times New Roman" w:eastAsia="Times New Roman" w:hAnsi="Times New Roman"/>
        </w:rPr>
        <w:t>uwm</w:t>
      </w:r>
      <w:proofErr w:type="gramEnd"/>
      <w:r w:rsidRPr="009F16DD">
        <w:rPr>
          <w:rFonts w:ascii="Times New Roman" w:eastAsia="Times New Roman" w:hAnsi="Times New Roman"/>
        </w:rPr>
        <w:t>.</w:t>
      </w:r>
      <w:proofErr w:type="gramStart"/>
      <w:r w:rsidRPr="009F16DD">
        <w:rPr>
          <w:rFonts w:ascii="Times New Roman" w:eastAsia="Times New Roman" w:hAnsi="Times New Roman"/>
        </w:rPr>
        <w:t>edu</w:t>
      </w:r>
      <w:proofErr w:type="gramEnd"/>
      <w:r w:rsidRPr="009F16DD">
        <w:rPr>
          <w:rFonts w:ascii="Times New Roman" w:eastAsia="Times New Roman" w:hAnsi="Times New Roman"/>
        </w:rPr>
        <w:t>.</w:t>
      </w:r>
      <w:proofErr w:type="gramStart"/>
      <w:r w:rsidRPr="009F16DD">
        <w:rPr>
          <w:rFonts w:ascii="Times New Roman" w:eastAsia="Times New Roman" w:hAnsi="Times New Roman"/>
        </w:rPr>
        <w:t>pl</w:t>
      </w:r>
      <w:proofErr w:type="gramEnd"/>
      <w:r w:rsidRPr="009F16DD">
        <w:rPr>
          <w:rFonts w:ascii="Times New Roman" w:eastAsia="Times New Roman" w:hAnsi="Times New Roman"/>
        </w:rPr>
        <w:t>/bpz/sites/default/files/pictures/Diagnoza%20PO%20IR.</w:t>
      </w:r>
      <w:proofErr w:type="gramStart"/>
      <w:r w:rsidRPr="009F16DD">
        <w:rPr>
          <w:rFonts w:ascii="Times New Roman" w:eastAsia="Times New Roman" w:hAnsi="Times New Roman"/>
        </w:rPr>
        <w:t>pdf</w:t>
      </w:r>
      <w:proofErr w:type="gramEnd"/>
      <w:r w:rsidRPr="009F16DD">
        <w:rPr>
          <w:rFonts w:ascii="Times New Roman" w:eastAsia="Times New Roman" w:hAnsi="Times New Roman"/>
        </w:rPr>
        <w:t xml:space="preserve"> [dostęp 19.05.2017], </w:t>
      </w:r>
    </w:p>
    <w:p w14:paraId="63FC9F2C" w14:textId="77777777" w:rsidR="00B11A1E" w:rsidRPr="009F16DD" w:rsidRDefault="00B11A1E" w:rsidP="00D03F9B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 xml:space="preserve">Badania i rozwój w przedsiębiorstwach 2016, Warszawa 2016, </w:t>
      </w:r>
    </w:p>
    <w:p w14:paraId="6D7354AA" w14:textId="77777777" w:rsidR="00B11A1E" w:rsidRPr="009F16DD" w:rsidRDefault="00B11A1E" w:rsidP="00D03F9B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Times New Roman" w:hAnsi="Times New Roman"/>
        </w:rPr>
      </w:pPr>
      <w:r w:rsidRPr="009F16DD">
        <w:rPr>
          <w:rFonts w:ascii="Times New Roman" w:hAnsi="Times New Roman"/>
        </w:rPr>
        <w:t xml:space="preserve">Diagnoza ekosystemu startupów w Polsce, Warszawa 2016, </w:t>
      </w:r>
    </w:p>
    <w:p w14:paraId="7C83FD5B" w14:textId="77777777" w:rsidR="00B11A1E" w:rsidRPr="009F16DD" w:rsidRDefault="00B11A1E" w:rsidP="00D03F9B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 xml:space="preserve">Diagnoza POIR: Analiza wyzwań, potrzeb i potencjałów – podejście tematyczne i terytorialne, Warszawa 2013, </w:t>
      </w:r>
    </w:p>
    <w:p w14:paraId="6E9B9925" w14:textId="77777777" w:rsidR="00B11A1E" w:rsidRPr="009F16DD" w:rsidRDefault="00B11A1E" w:rsidP="00D03F9B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>Działalność badawczo-rozwojowa przedsiębiorstw w P</w:t>
      </w:r>
      <w:r w:rsidR="00B41F2F" w:rsidRPr="009F16DD">
        <w:rPr>
          <w:rFonts w:ascii="Times New Roman" w:eastAsia="Times New Roman" w:hAnsi="Times New Roman"/>
        </w:rPr>
        <w:t>olsce, Perspektywa 2020, KPMG W </w:t>
      </w:r>
      <w:r w:rsidRPr="009F16DD">
        <w:rPr>
          <w:rFonts w:ascii="Times New Roman" w:eastAsia="Times New Roman" w:hAnsi="Times New Roman"/>
        </w:rPr>
        <w:t>POLSCE, 2013, https</w:t>
      </w:r>
      <w:proofErr w:type="gramStart"/>
      <w:r w:rsidRPr="009F16DD">
        <w:rPr>
          <w:rFonts w:ascii="Times New Roman" w:eastAsia="Times New Roman" w:hAnsi="Times New Roman"/>
        </w:rPr>
        <w:t>://assets</w:t>
      </w:r>
      <w:proofErr w:type="gramEnd"/>
      <w:r w:rsidRPr="009F16DD">
        <w:rPr>
          <w:rFonts w:ascii="Times New Roman" w:eastAsia="Times New Roman" w:hAnsi="Times New Roman"/>
        </w:rPr>
        <w:t>.</w:t>
      </w:r>
      <w:proofErr w:type="gramStart"/>
      <w:r w:rsidRPr="009F16DD">
        <w:rPr>
          <w:rFonts w:ascii="Times New Roman" w:eastAsia="Times New Roman" w:hAnsi="Times New Roman"/>
        </w:rPr>
        <w:t>kpmg</w:t>
      </w:r>
      <w:proofErr w:type="gramEnd"/>
      <w:r w:rsidRPr="009F16DD">
        <w:rPr>
          <w:rFonts w:ascii="Times New Roman" w:eastAsia="Times New Roman" w:hAnsi="Times New Roman"/>
        </w:rPr>
        <w:t>.</w:t>
      </w:r>
      <w:proofErr w:type="gramStart"/>
      <w:r w:rsidRPr="009F16DD">
        <w:rPr>
          <w:rFonts w:ascii="Times New Roman" w:eastAsia="Times New Roman" w:hAnsi="Times New Roman"/>
        </w:rPr>
        <w:t>com</w:t>
      </w:r>
      <w:proofErr w:type="gramEnd"/>
      <w:r w:rsidRPr="009F16DD">
        <w:rPr>
          <w:rFonts w:ascii="Times New Roman" w:eastAsia="Times New Roman" w:hAnsi="Times New Roman"/>
        </w:rPr>
        <w:t>/content/dam/kpmg/ pdf/2016/03/Dzialalnosc-BR-przedsiebiorstw-w-Polsce.</w:t>
      </w:r>
      <w:proofErr w:type="gramStart"/>
      <w:r w:rsidRPr="009F16DD">
        <w:rPr>
          <w:rFonts w:ascii="Times New Roman" w:eastAsia="Times New Roman" w:hAnsi="Times New Roman"/>
        </w:rPr>
        <w:t>pdf</w:t>
      </w:r>
      <w:proofErr w:type="gramEnd"/>
      <w:r w:rsidRPr="009F16DD">
        <w:rPr>
          <w:rFonts w:ascii="Times New Roman" w:eastAsia="Times New Roman" w:hAnsi="Times New Roman"/>
        </w:rPr>
        <w:t xml:space="preserve"> [dostęp 19.05.2017], </w:t>
      </w:r>
    </w:p>
    <w:p w14:paraId="624F21D7" w14:textId="77777777" w:rsidR="00B11A1E" w:rsidRPr="009F16DD" w:rsidRDefault="00B11A1E" w:rsidP="00D03F9B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 xml:space="preserve">Działalność innowacyjna przedsiębiorstw w latach 2012–2014, kierownictwo: D. </w:t>
      </w:r>
      <w:proofErr w:type="spellStart"/>
      <w:r w:rsidRPr="009F16DD">
        <w:rPr>
          <w:rFonts w:ascii="Times New Roman" w:eastAsia="Times New Roman" w:hAnsi="Times New Roman"/>
        </w:rPr>
        <w:t>Rozkrut</w:t>
      </w:r>
      <w:proofErr w:type="spellEnd"/>
      <w:r w:rsidRPr="009F16DD">
        <w:rPr>
          <w:rFonts w:ascii="Times New Roman" w:eastAsia="Times New Roman" w:hAnsi="Times New Roman"/>
        </w:rPr>
        <w:t xml:space="preserve">, Główny Urząd Statystyczny, Warszawa 2015, </w:t>
      </w:r>
    </w:p>
    <w:p w14:paraId="10D2299F" w14:textId="77777777" w:rsidR="004526DC" w:rsidRPr="009F16DD" w:rsidRDefault="004526DC" w:rsidP="00D03F9B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>Działalność innowacyjna przedsiębiorstw w latach 2014-2016,</w:t>
      </w:r>
      <w:r w:rsidR="0014507B" w:rsidRPr="009F16DD">
        <w:rPr>
          <w:rFonts w:ascii="Times New Roman" w:eastAsia="Times New Roman" w:hAnsi="Times New Roman"/>
        </w:rPr>
        <w:t xml:space="preserve"> kierownictwo: Magdalena Wegner, Główny Urząd Statystyczny, Warszawa, Szczecin 2017, </w:t>
      </w:r>
      <w:r w:rsidR="00FA5226" w:rsidRPr="009F16DD">
        <w:rPr>
          <w:rFonts w:ascii="Times New Roman" w:eastAsia="Times New Roman" w:hAnsi="Times New Roman"/>
        </w:rPr>
        <w:t>http</w:t>
      </w:r>
      <w:proofErr w:type="gramStart"/>
      <w:r w:rsidR="00FA5226" w:rsidRPr="009F16DD">
        <w:rPr>
          <w:rFonts w:ascii="Times New Roman" w:eastAsia="Times New Roman" w:hAnsi="Times New Roman"/>
        </w:rPr>
        <w:t>://stat</w:t>
      </w:r>
      <w:proofErr w:type="gramEnd"/>
      <w:r w:rsidR="00FA5226" w:rsidRPr="009F16DD">
        <w:rPr>
          <w:rFonts w:ascii="Times New Roman" w:eastAsia="Times New Roman" w:hAnsi="Times New Roman"/>
        </w:rPr>
        <w:t>.</w:t>
      </w:r>
      <w:proofErr w:type="gramStart"/>
      <w:r w:rsidR="00FA5226" w:rsidRPr="009F16DD">
        <w:rPr>
          <w:rFonts w:ascii="Times New Roman" w:eastAsia="Times New Roman" w:hAnsi="Times New Roman"/>
        </w:rPr>
        <w:t>gov</w:t>
      </w:r>
      <w:proofErr w:type="gramEnd"/>
      <w:r w:rsidR="00FA5226" w:rsidRPr="009F16DD">
        <w:rPr>
          <w:rFonts w:ascii="Times New Roman" w:eastAsia="Times New Roman" w:hAnsi="Times New Roman"/>
        </w:rPr>
        <w:t>.</w:t>
      </w:r>
      <w:proofErr w:type="gramStart"/>
      <w:r w:rsidR="00FA5226" w:rsidRPr="009F16DD">
        <w:rPr>
          <w:rFonts w:ascii="Times New Roman" w:eastAsia="Times New Roman" w:hAnsi="Times New Roman"/>
        </w:rPr>
        <w:t>pl</w:t>
      </w:r>
      <w:proofErr w:type="gramEnd"/>
      <w:r w:rsidR="00FA5226" w:rsidRPr="009F16DD">
        <w:rPr>
          <w:rFonts w:ascii="Times New Roman" w:eastAsia="Times New Roman" w:hAnsi="Times New Roman"/>
        </w:rPr>
        <w:t>/obszary-tematyczne/nauka-i-technika-spoleczenstwo-informacyjne/nauka-i-technika/dzialalnosc-innowacyjna-przedsiebiorstw-w-latach-2014-2016,2,15.</w:t>
      </w:r>
      <w:proofErr w:type="gramStart"/>
      <w:r w:rsidR="00FA5226" w:rsidRPr="009F16DD">
        <w:rPr>
          <w:rFonts w:ascii="Times New Roman" w:eastAsia="Times New Roman" w:hAnsi="Times New Roman"/>
        </w:rPr>
        <w:t>html</w:t>
      </w:r>
      <w:proofErr w:type="gramEnd"/>
    </w:p>
    <w:p w14:paraId="69937D8B" w14:textId="77777777" w:rsidR="00B11A1E" w:rsidRPr="009F16DD" w:rsidRDefault="00B11A1E" w:rsidP="00D03F9B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>J. Growiec, A. Sławiński, Potencjał innowacyjny gospodarki: uwarunkowania, determinanty, perspektywy, koordynacja: NBP, Warszawa 2016 (w szczegól</w:t>
      </w:r>
      <w:r w:rsidRPr="009F16DD">
        <w:rPr>
          <w:rFonts w:ascii="Times New Roman" w:eastAsia="Times New Roman" w:hAnsi="Times New Roman"/>
        </w:rPr>
        <w:softHyphen/>
        <w:t xml:space="preserve">ności rozdział: Innowacyjność polskich przedsiębiorców – stan na 2015), </w:t>
      </w:r>
    </w:p>
    <w:p w14:paraId="5A4433F5" w14:textId="77777777" w:rsidR="00B11A1E" w:rsidRPr="009F16DD" w:rsidRDefault="00B11A1E" w:rsidP="00D03F9B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Times New Roman" w:eastAsia="Times New Roman" w:hAnsi="Times New Roman"/>
          <w:lang w:val="en-US"/>
        </w:rPr>
      </w:pPr>
      <w:r w:rsidRPr="009F16DD">
        <w:rPr>
          <w:rFonts w:ascii="Times New Roman" w:eastAsia="Times New Roman" w:hAnsi="Times New Roman"/>
        </w:rPr>
        <w:t xml:space="preserve">Innowacyjna przedsiębiorczość w Polsce. Odkryty i ukryty potencjał polskiej innowacyjności, red. </w:t>
      </w:r>
      <w:r w:rsidRPr="009F16DD">
        <w:rPr>
          <w:rFonts w:ascii="Times New Roman" w:eastAsia="Times New Roman" w:hAnsi="Times New Roman"/>
          <w:lang w:val="en-US"/>
        </w:rPr>
        <w:t xml:space="preserve">P. Zadura-Lichota, Warszawa 2015, PARP, </w:t>
      </w:r>
    </w:p>
    <w:p w14:paraId="058A1E84" w14:textId="77777777" w:rsidR="00B11A1E" w:rsidRPr="009F16DD" w:rsidRDefault="00B11A1E" w:rsidP="00D03F9B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 xml:space="preserve">Ocena zapotrzebowania przedsiębiorstw na wsparcie działalności badawczo-rozwojowej, zamawiający PARP, Warszawa 2013, </w:t>
      </w:r>
    </w:p>
    <w:p w14:paraId="1EC15FA2" w14:textId="77777777" w:rsidR="00B11A1E" w:rsidRPr="009F16DD" w:rsidRDefault="00B11A1E" w:rsidP="00D03F9B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 xml:space="preserve">Potencjał i potrzeby badawczo-rozwojowe przedsiębiorstw aglomeracji wrocławskiej, PWC, </w:t>
      </w:r>
    </w:p>
    <w:p w14:paraId="7B7E8DBC" w14:textId="77777777" w:rsidR="00B11A1E" w:rsidRPr="009F16DD" w:rsidRDefault="00B11A1E" w:rsidP="00D03F9B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lastRenderedPageBreak/>
        <w:t>Przedsiębiorczość – droga do innowacyjnej gospodarki, red. J. Buko, Uniwer</w:t>
      </w:r>
      <w:r w:rsidRPr="009F16DD">
        <w:rPr>
          <w:rFonts w:ascii="Times New Roman" w:eastAsia="Times New Roman" w:hAnsi="Times New Roman"/>
        </w:rPr>
        <w:softHyphen/>
        <w:t xml:space="preserve">sytet Szczeciński, „Zeszyty naukowe” nr 795, 20, </w:t>
      </w:r>
    </w:p>
    <w:p w14:paraId="411054DE" w14:textId="77777777" w:rsidR="00B11A1E" w:rsidRPr="009F16DD" w:rsidRDefault="00B11A1E" w:rsidP="00D03F9B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 xml:space="preserve">Raport z badania potrzeb innowacyjnych przedsiębiorstw z sektora MŚP w województwie dolnośląskim, Wrocław 2004, </w:t>
      </w:r>
    </w:p>
    <w:p w14:paraId="2A948DF5" w14:textId="77777777" w:rsidR="00B11A1E" w:rsidRPr="009F16DD" w:rsidRDefault="00B11A1E" w:rsidP="00D03F9B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>SMART INDUSTRY POLSKA 2017. Adaptacja innowacji w działalności mikro oraz małych i średnich przedsiębiorstw produkcyjnych w Polsce. Raport z badań. Ministerstwo Rozwoju / Siemens Sp. z o.</w:t>
      </w:r>
      <w:proofErr w:type="gramStart"/>
      <w:r w:rsidRPr="009F16DD">
        <w:rPr>
          <w:rFonts w:ascii="Times New Roman" w:eastAsia="Times New Roman" w:hAnsi="Times New Roman"/>
        </w:rPr>
        <w:t>o</w:t>
      </w:r>
      <w:proofErr w:type="gramEnd"/>
      <w:r w:rsidRPr="009F16DD">
        <w:rPr>
          <w:rFonts w:ascii="Times New Roman" w:eastAsia="Times New Roman" w:hAnsi="Times New Roman"/>
        </w:rPr>
        <w:t xml:space="preserve">., Warszawa 2017, </w:t>
      </w:r>
    </w:p>
    <w:p w14:paraId="2016CA85" w14:textId="77777777" w:rsidR="00B11A1E" w:rsidRPr="009F16DD" w:rsidRDefault="00B11A1E" w:rsidP="00D03F9B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>A. Wasilewska, M. Wasilewski, Stan, kierunki i efektywność innowacji w przedsiębiorstwach przetwórstwa rolno-spożywczego, Warszawa 2016,</w:t>
      </w:r>
    </w:p>
    <w:p w14:paraId="256413FB" w14:textId="77777777" w:rsidR="0052072F" w:rsidRPr="009F16DD" w:rsidRDefault="004526DC" w:rsidP="00D03F9B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 xml:space="preserve">Działalność badawcza i rozwojowa w Polsce w 2016 r. </w:t>
      </w:r>
      <w:hyperlink r:id="rId9" w:history="1">
        <w:r w:rsidRPr="009F16DD">
          <w:rPr>
            <w:rStyle w:val="Hipercze"/>
            <w:rFonts w:ascii="Times New Roman" w:eastAsia="Times New Roman" w:hAnsi="Times New Roman"/>
          </w:rPr>
          <w:t>http://stat.gov.pl/obszary-tematyczne/nauka-i-technika-spoleczenstwo-informacyjne/nauka-i-technika/dzialalnosc-badawcza-i-rozwojowa-w-polsce-w-2016-r-,15,1.html</w:t>
        </w:r>
      </w:hyperlink>
    </w:p>
    <w:p w14:paraId="0B5F387D" w14:textId="77777777" w:rsidR="004526DC" w:rsidRPr="009F16DD" w:rsidRDefault="0014507B" w:rsidP="00D03F9B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 xml:space="preserve">Nauka i technika w 2015 r., kierownictwo: Magdalena Mojsiewicz i Dominik </w:t>
      </w:r>
      <w:proofErr w:type="spellStart"/>
      <w:r w:rsidRPr="009F16DD">
        <w:rPr>
          <w:rFonts w:ascii="Times New Roman" w:eastAsia="Times New Roman" w:hAnsi="Times New Roman"/>
        </w:rPr>
        <w:t>Rozkrut</w:t>
      </w:r>
      <w:proofErr w:type="spellEnd"/>
      <w:r w:rsidRPr="009F16DD">
        <w:rPr>
          <w:rFonts w:ascii="Times New Roman" w:eastAsia="Times New Roman" w:hAnsi="Times New Roman"/>
        </w:rPr>
        <w:t xml:space="preserve">, </w:t>
      </w:r>
      <w:hyperlink r:id="rId10" w:history="1">
        <w:r w:rsidR="00FA5226" w:rsidRPr="009F16DD">
          <w:rPr>
            <w:rStyle w:val="Hipercze"/>
            <w:rFonts w:ascii="Times New Roman" w:eastAsia="Times New Roman" w:hAnsi="Times New Roman"/>
          </w:rPr>
          <w:t>http://stat.gov.pl/obszary-tematyczne/nauka-i-technika-spoleczenstwo-informacyjne/nauka-i-technika/nauka-i-technika-w-2015-r-,1,12.html</w:t>
        </w:r>
      </w:hyperlink>
      <w:r w:rsidR="002D5703" w:rsidRPr="009F16DD">
        <w:rPr>
          <w:rFonts w:ascii="Times New Roman" w:eastAsia="Times New Roman" w:hAnsi="Times New Roman"/>
        </w:rPr>
        <w:t>,</w:t>
      </w:r>
    </w:p>
    <w:p w14:paraId="5F06BEA4" w14:textId="77777777" w:rsidR="00FA5226" w:rsidRPr="009F16DD" w:rsidRDefault="00FA5226" w:rsidP="00D03F9B">
      <w:pPr>
        <w:pStyle w:val="Akapitzlist"/>
        <w:numPr>
          <w:ilvl w:val="0"/>
          <w:numId w:val="14"/>
        </w:numPr>
        <w:spacing w:line="360" w:lineRule="auto"/>
        <w:jc w:val="both"/>
        <w:rPr>
          <w:rStyle w:val="Hipercze"/>
          <w:rFonts w:ascii="Times New Roman" w:eastAsia="Times New Roman" w:hAnsi="Times New Roman"/>
          <w:color w:val="auto"/>
          <w:u w:val="none"/>
        </w:rPr>
      </w:pPr>
      <w:r w:rsidRPr="009F16DD">
        <w:rPr>
          <w:rFonts w:ascii="Times New Roman" w:eastAsia="Times New Roman" w:hAnsi="Times New Roman"/>
        </w:rPr>
        <w:t xml:space="preserve">Wyniki kompleksowej </w:t>
      </w:r>
      <w:proofErr w:type="gramStart"/>
      <w:r w:rsidRPr="009F16DD">
        <w:rPr>
          <w:rFonts w:ascii="Times New Roman" w:eastAsia="Times New Roman" w:hAnsi="Times New Roman"/>
        </w:rPr>
        <w:t>oceny jakości</w:t>
      </w:r>
      <w:proofErr w:type="gramEnd"/>
      <w:r w:rsidRPr="009F16DD">
        <w:rPr>
          <w:rFonts w:ascii="Times New Roman" w:eastAsia="Times New Roman" w:hAnsi="Times New Roman"/>
        </w:rPr>
        <w:t xml:space="preserve"> działalności naukowej lub badawczo-rozwojowej jednostek naukowych 2017 </w:t>
      </w:r>
      <w:hyperlink r:id="rId11" w:history="1">
        <w:r w:rsidRPr="009F16DD">
          <w:rPr>
            <w:rStyle w:val="Hipercze"/>
            <w:rFonts w:ascii="Times New Roman" w:eastAsia="Times New Roman" w:hAnsi="Times New Roman"/>
          </w:rPr>
          <w:t>http://www.nauka.gov.pl/komunikaty/wyniki-kompleksowej-oceny-jakosci-dzialalnosci-naukowej-lub-badawczo-rozwojowej-jednostek-naukowych-2017.html</w:t>
        </w:r>
      </w:hyperlink>
    </w:p>
    <w:p w14:paraId="20CC925D" w14:textId="77777777" w:rsidR="002E4F96" w:rsidRPr="009F16DD" w:rsidRDefault="002E4F96" w:rsidP="00D03F9B">
      <w:pPr>
        <w:pStyle w:val="Akapitzlist"/>
        <w:numPr>
          <w:ilvl w:val="0"/>
          <w:numId w:val="14"/>
        </w:numPr>
        <w:spacing w:line="360" w:lineRule="auto"/>
        <w:jc w:val="both"/>
        <w:rPr>
          <w:rStyle w:val="Hipercze"/>
          <w:rFonts w:ascii="Times New Roman" w:eastAsia="Times New Roman" w:hAnsi="Times New Roman"/>
          <w:color w:val="auto"/>
          <w:u w:val="none"/>
        </w:rPr>
      </w:pPr>
      <w:r w:rsidRPr="009F16DD">
        <w:rPr>
          <w:rStyle w:val="Hipercze"/>
          <w:rFonts w:ascii="Times New Roman" w:eastAsia="Times New Roman" w:hAnsi="Times New Roman"/>
        </w:rPr>
        <w:t xml:space="preserve">Raport z ewaluacji ex </w:t>
      </w:r>
      <w:proofErr w:type="spellStart"/>
      <w:r w:rsidRPr="009F16DD">
        <w:rPr>
          <w:rStyle w:val="Hipercze"/>
          <w:rFonts w:ascii="Times New Roman" w:eastAsia="Times New Roman" w:hAnsi="Times New Roman"/>
        </w:rPr>
        <w:t>ante</w:t>
      </w:r>
      <w:proofErr w:type="spellEnd"/>
      <w:r w:rsidRPr="009F16DD">
        <w:rPr>
          <w:rStyle w:val="Hipercze"/>
          <w:rFonts w:ascii="Times New Roman" w:eastAsia="Times New Roman" w:hAnsi="Times New Roman"/>
        </w:rPr>
        <w:t xml:space="preserve"> projektu pozakonkursowego POIR - „Monitoring KIS” (poddziałanie 2.4.2), Konsorcjum IBC Group i FURBS na zlecenie PARP, Warszawa 2017.</w:t>
      </w:r>
    </w:p>
    <w:p w14:paraId="22FEFFBB" w14:textId="77777777" w:rsidR="006F1D47" w:rsidRPr="009F16DD" w:rsidRDefault="00130F3C" w:rsidP="00832A2C">
      <w:pPr>
        <w:spacing w:line="360" w:lineRule="auto"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 xml:space="preserve">Zamawiający przekaże Wykonawcy te materiały, które znajdują się w posiadaniu </w:t>
      </w:r>
      <w:r w:rsidR="002E4F96" w:rsidRPr="009F16DD">
        <w:rPr>
          <w:rFonts w:ascii="Times New Roman" w:eastAsia="Times New Roman" w:hAnsi="Times New Roman"/>
        </w:rPr>
        <w:t>Zamawiającego</w:t>
      </w:r>
      <w:r w:rsidRPr="009F16DD">
        <w:rPr>
          <w:rFonts w:ascii="Times New Roman" w:eastAsia="Times New Roman" w:hAnsi="Times New Roman"/>
        </w:rPr>
        <w:t xml:space="preserve">. Jeżeli Wykonawca będzie miał trudności z pozyskaniem ww. dokumentów i analiz Zamawiający zapewni Wykonawcy wsparcie w tym zakresie. </w:t>
      </w:r>
    </w:p>
    <w:p w14:paraId="2BA5786F" w14:textId="199FBFF9" w:rsidR="00FA5226" w:rsidRPr="009F16DD" w:rsidRDefault="00FA5226" w:rsidP="00832A2C">
      <w:pPr>
        <w:spacing w:line="360" w:lineRule="auto"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  <w:b/>
        </w:rPr>
        <w:t xml:space="preserve">Ponadto Wykonawca dokona przeglądu </w:t>
      </w:r>
      <w:r w:rsidR="0003081F" w:rsidRPr="009F16DD">
        <w:rPr>
          <w:rFonts w:ascii="Times New Roman" w:eastAsia="Times New Roman" w:hAnsi="Times New Roman"/>
          <w:b/>
        </w:rPr>
        <w:t xml:space="preserve">ankiety jednostki naukowej </w:t>
      </w:r>
      <w:hyperlink r:id="rId12" w:history="1">
        <w:r w:rsidR="0003081F" w:rsidRPr="009F16DD">
          <w:rPr>
            <w:rStyle w:val="Hipercze"/>
            <w:rFonts w:ascii="Times New Roman" w:eastAsia="Times New Roman" w:hAnsi="Times New Roman"/>
          </w:rPr>
          <w:t>https://polon.nauka.gov.pl/help/doku.php/ankieta_jednostki/start</w:t>
        </w:r>
      </w:hyperlink>
      <w:r w:rsidR="004C1CD4" w:rsidRPr="009F16DD">
        <w:rPr>
          <w:rStyle w:val="Hipercze"/>
          <w:rFonts w:ascii="Times New Roman" w:eastAsia="Times New Roman" w:hAnsi="Times New Roman"/>
        </w:rPr>
        <w:t xml:space="preserve"> (ankieta stanowi załącznik do rozporządzenia Ministra Nauki i Szkolnictwa Wyższego)</w:t>
      </w:r>
      <w:r w:rsidR="0003081F" w:rsidRPr="009F16DD">
        <w:rPr>
          <w:rFonts w:ascii="Times New Roman" w:eastAsia="Times New Roman" w:hAnsi="Times New Roman"/>
        </w:rPr>
        <w:t xml:space="preserve"> i na tej podstawie przeprowadzi analizę zmiennych pod kątem ich wykorzystania do badania potencjału badawczo rozwojow</w:t>
      </w:r>
      <w:r w:rsidR="00644FDF" w:rsidRPr="009F16DD">
        <w:rPr>
          <w:rFonts w:ascii="Times New Roman" w:eastAsia="Times New Roman" w:hAnsi="Times New Roman"/>
        </w:rPr>
        <w:t xml:space="preserve">ego </w:t>
      </w:r>
      <w:r w:rsidR="00EB1AA2" w:rsidRPr="009F16DD">
        <w:rPr>
          <w:rFonts w:ascii="Times New Roman" w:eastAsia="Times New Roman" w:hAnsi="Times New Roman"/>
        </w:rPr>
        <w:t>jednostek naukowych</w:t>
      </w:r>
      <w:r w:rsidR="000E6A63" w:rsidRPr="009F16DD">
        <w:rPr>
          <w:rFonts w:ascii="Times New Roman" w:eastAsia="Times New Roman" w:hAnsi="Times New Roman"/>
        </w:rPr>
        <w:t>.</w:t>
      </w:r>
      <w:r w:rsidR="00644FDF" w:rsidRPr="009F16DD">
        <w:rPr>
          <w:rFonts w:ascii="Times New Roman" w:eastAsia="Times New Roman" w:hAnsi="Times New Roman"/>
        </w:rPr>
        <w:t xml:space="preserve"> Poniżej znajduje się lista zmiennych (ze wspomnianej ankiety), które wstępnie można uznać za istotne dla osiągnięcia celów badania</w:t>
      </w:r>
      <w:r w:rsidR="009D62FE">
        <w:rPr>
          <w:rFonts w:ascii="Times New Roman" w:eastAsia="Times New Roman" w:hAnsi="Times New Roman"/>
        </w:rPr>
        <w:t>:</w:t>
      </w:r>
      <w:r w:rsidR="00644FDF" w:rsidRPr="009F16DD">
        <w:rPr>
          <w:rFonts w:ascii="Times New Roman" w:eastAsia="Times New Roman" w:hAnsi="Times New Roman"/>
        </w:rPr>
        <w:t xml:space="preserve"> </w:t>
      </w:r>
      <w:r w:rsidR="0003081F" w:rsidRPr="009F16DD">
        <w:rPr>
          <w:rFonts w:ascii="Times New Roman" w:eastAsia="Times New Roman" w:hAnsi="Times New Roman"/>
        </w:rPr>
        <w:t xml:space="preserve">  </w:t>
      </w:r>
    </w:p>
    <w:p w14:paraId="060A0974" w14:textId="77777777" w:rsidR="0003081F" w:rsidRPr="009F16DD" w:rsidRDefault="0003081F" w:rsidP="00356686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>Zasoby kadrowe</w:t>
      </w:r>
    </w:p>
    <w:p w14:paraId="4A19536C" w14:textId="77777777" w:rsidR="0003081F" w:rsidRPr="009F16DD" w:rsidRDefault="0003081F" w:rsidP="00356686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>Liczba pracowników zatrudnionych przy prowadzeniu badań naukowych lub prac rozwojowych, ogółem oraz w podziale na dziedzinę nauki oraz obszar wiedzy;</w:t>
      </w:r>
    </w:p>
    <w:p w14:paraId="48A23D7C" w14:textId="77777777" w:rsidR="0003081F" w:rsidRPr="009F16DD" w:rsidRDefault="00441CDE" w:rsidP="00832A2C">
      <w:pPr>
        <w:pStyle w:val="Akapitzlist"/>
        <w:spacing w:line="360" w:lineRule="auto"/>
        <w:ind w:left="2160"/>
        <w:jc w:val="both"/>
        <w:rPr>
          <w:rFonts w:ascii="Times New Roman" w:eastAsia="Times New Roman" w:hAnsi="Times New Roman"/>
        </w:rPr>
      </w:pPr>
      <w:hyperlink r:id="rId13" w:history="1">
        <w:r w:rsidR="0003081F" w:rsidRPr="009F16DD">
          <w:rPr>
            <w:rStyle w:val="Hipercze"/>
            <w:rFonts w:ascii="Times New Roman" w:eastAsia="Times New Roman" w:hAnsi="Times New Roman"/>
          </w:rPr>
          <w:t>http://prawo.sejm.gov.pl/isap.nsf/DocDetails.xsp?id=WDU20111791065</w:t>
        </w:r>
      </w:hyperlink>
    </w:p>
    <w:p w14:paraId="131DA36E" w14:textId="77777777" w:rsidR="0003081F" w:rsidRPr="009F16DD" w:rsidRDefault="0003081F" w:rsidP="00356686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>Liczba pracowników, którzy uzyskali stopień naukowy doktora (w danej jednostce), ogółem oraz w podziale na dziedzinę nauki oraz obszar wiedzy;</w:t>
      </w:r>
    </w:p>
    <w:p w14:paraId="73135D38" w14:textId="77777777" w:rsidR="0003081F" w:rsidRPr="009F16DD" w:rsidRDefault="0003081F" w:rsidP="00356686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>Liczba pracowników, którzy uzyskali stopień naukowy doktora (w innej jednostce), ogółem oraz w podziale na dziedzinę nauki oraz obszar wiedzy;</w:t>
      </w:r>
    </w:p>
    <w:p w14:paraId="48EC1844" w14:textId="77777777" w:rsidR="0003081F" w:rsidRDefault="0003081F" w:rsidP="00356686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>Liczba przewodów doktorskich osób, które nie są pracownikami danej jednostki, ogółem oraz w podziale na dziedzinę nauki oraz obszar wiedzy.</w:t>
      </w:r>
    </w:p>
    <w:p w14:paraId="20946D27" w14:textId="77777777" w:rsidR="009D62FE" w:rsidRPr="009F16DD" w:rsidRDefault="009D62FE" w:rsidP="009D62FE">
      <w:pPr>
        <w:pStyle w:val="Akapitzlist"/>
        <w:spacing w:line="360" w:lineRule="auto"/>
        <w:ind w:left="2160"/>
        <w:jc w:val="both"/>
        <w:rPr>
          <w:rFonts w:ascii="Times New Roman" w:eastAsia="Times New Roman" w:hAnsi="Times New Roman"/>
        </w:rPr>
      </w:pPr>
    </w:p>
    <w:p w14:paraId="563E12B8" w14:textId="77777777" w:rsidR="0003081F" w:rsidRPr="009F16DD" w:rsidRDefault="0003081F" w:rsidP="00356686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>Mobilność</w:t>
      </w:r>
    </w:p>
    <w:p w14:paraId="2660EFA4" w14:textId="77777777" w:rsidR="0003081F" w:rsidRPr="009F16DD" w:rsidRDefault="0003081F" w:rsidP="00356686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>Liczba projektów obejmujących badania naukowe lub prace rozwojowe, ogółem oraz w podziale na obszary wiedzy, których dotyczą projekty;</w:t>
      </w:r>
    </w:p>
    <w:p w14:paraId="6FD63566" w14:textId="77777777" w:rsidR="0003081F" w:rsidRPr="009F16DD" w:rsidRDefault="0003081F" w:rsidP="00356686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>Rola jednostki w zarządzaniu projektem (np. lider, partner);</w:t>
      </w:r>
    </w:p>
    <w:p w14:paraId="07CB8D8F" w14:textId="77777777" w:rsidR="0003081F" w:rsidRPr="009F16DD" w:rsidRDefault="0003081F" w:rsidP="00356686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>Wielkość nakładów finansowych, ogółem i w podziale na projekty wyróżnione na podstawie obszarów wiedzy, których dotyczą;</w:t>
      </w:r>
    </w:p>
    <w:p w14:paraId="27025209" w14:textId="77777777" w:rsidR="0003081F" w:rsidRDefault="0003081F" w:rsidP="00356686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>Typ projektu – projekt krajowy/projekt międzynarodowy.</w:t>
      </w:r>
    </w:p>
    <w:p w14:paraId="792C45C2" w14:textId="77777777" w:rsidR="009D62FE" w:rsidRPr="009F16DD" w:rsidRDefault="009D62FE" w:rsidP="009D62FE">
      <w:pPr>
        <w:pStyle w:val="Akapitzlist"/>
        <w:spacing w:line="360" w:lineRule="auto"/>
        <w:ind w:left="2160"/>
        <w:jc w:val="both"/>
        <w:rPr>
          <w:rFonts w:ascii="Times New Roman" w:eastAsia="Times New Roman" w:hAnsi="Times New Roman"/>
        </w:rPr>
      </w:pPr>
    </w:p>
    <w:p w14:paraId="0CF4B1B4" w14:textId="77777777" w:rsidR="0003081F" w:rsidRPr="009F16DD" w:rsidRDefault="0003081F" w:rsidP="00356686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>Infrastruktura</w:t>
      </w:r>
    </w:p>
    <w:p w14:paraId="22521105" w14:textId="77777777" w:rsidR="0003081F" w:rsidRPr="009F16DD" w:rsidRDefault="0003081F" w:rsidP="00356686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>Liczba laboratoriów badawczych, ogółem oraz w podziale na obszary wiedzy</w:t>
      </w:r>
    </w:p>
    <w:p w14:paraId="4163C35C" w14:textId="77777777" w:rsidR="0003081F" w:rsidRPr="009F16DD" w:rsidRDefault="0003081F" w:rsidP="00356686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>Typ akredytacji, w podziale na obszary wiedzy;</w:t>
      </w:r>
    </w:p>
    <w:p w14:paraId="2B4A7265" w14:textId="77777777" w:rsidR="0003081F" w:rsidRPr="009F16DD" w:rsidRDefault="0003081F" w:rsidP="00356686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>Zakres uprawnień, w podziale na obszary wiedzy.</w:t>
      </w:r>
    </w:p>
    <w:p w14:paraId="62135B97" w14:textId="77777777" w:rsidR="0003081F" w:rsidRPr="009F16DD" w:rsidRDefault="0003081F" w:rsidP="00832A2C">
      <w:pPr>
        <w:pStyle w:val="Akapitzlist"/>
        <w:spacing w:line="360" w:lineRule="auto"/>
        <w:ind w:left="2160"/>
        <w:jc w:val="both"/>
        <w:rPr>
          <w:rFonts w:ascii="Times New Roman" w:eastAsia="Times New Roman" w:hAnsi="Times New Roman"/>
        </w:rPr>
      </w:pPr>
    </w:p>
    <w:p w14:paraId="1BAD93F6" w14:textId="77777777" w:rsidR="0003081F" w:rsidRPr="009F16DD" w:rsidRDefault="0003081F" w:rsidP="00356686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>Efekty badań</w:t>
      </w:r>
    </w:p>
    <w:p w14:paraId="6D12119E" w14:textId="77777777" w:rsidR="0003081F" w:rsidRPr="009F16DD" w:rsidRDefault="0003081F" w:rsidP="00356686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>Liczba produktów oraz obszary wiedzy tych produktów (dotyczy nowych technologii, materiałów, wyrobów, procedur, oprogramowania, odmian roślin opracowanych na rzecz innych podmiotów);</w:t>
      </w:r>
    </w:p>
    <w:p w14:paraId="693ABEA6" w14:textId="77777777" w:rsidR="0003081F" w:rsidRPr="009F16DD" w:rsidRDefault="0003081F" w:rsidP="00356686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>Typ zamawiającego (komercyjny, publiczny, krajowy, zagraniczny);</w:t>
      </w:r>
    </w:p>
    <w:p w14:paraId="0DB0E802" w14:textId="77777777" w:rsidR="0003081F" w:rsidRPr="009F16DD" w:rsidRDefault="0003081F" w:rsidP="00356686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>Przychody z tytuły efektów badań, ogółem i w podziale na obszary wiedzy;</w:t>
      </w:r>
    </w:p>
    <w:p w14:paraId="56C15850" w14:textId="77777777" w:rsidR="0003081F" w:rsidRPr="009F16DD" w:rsidRDefault="0003081F" w:rsidP="00356686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>Liczba ekspertyz, ogółem oraz w podziale na obszary wiedzy;</w:t>
      </w:r>
    </w:p>
    <w:p w14:paraId="5265C8C2" w14:textId="77777777" w:rsidR="0003081F" w:rsidRPr="009F16DD" w:rsidRDefault="0003081F" w:rsidP="00356686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>Typ zamawiającego (komercyjny, publiczny, krajowy, zagraniczny);</w:t>
      </w:r>
    </w:p>
    <w:p w14:paraId="25D39032" w14:textId="77777777" w:rsidR="0003081F" w:rsidRPr="009F16DD" w:rsidRDefault="0003081F" w:rsidP="00356686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>Przychody z tytułu przeprowadzonych analiz, ogółem oraz w podziale na obszary wiedzy.</w:t>
      </w:r>
    </w:p>
    <w:p w14:paraId="404FA036" w14:textId="77777777" w:rsidR="0003081F" w:rsidRPr="009F16DD" w:rsidRDefault="0003081F" w:rsidP="00832A2C">
      <w:pPr>
        <w:pStyle w:val="Akapitzlist"/>
        <w:spacing w:line="360" w:lineRule="auto"/>
        <w:ind w:left="2160"/>
        <w:jc w:val="both"/>
        <w:rPr>
          <w:rFonts w:ascii="Times New Roman" w:eastAsia="Times New Roman" w:hAnsi="Times New Roman"/>
        </w:rPr>
      </w:pPr>
    </w:p>
    <w:p w14:paraId="49C20D7C" w14:textId="77777777" w:rsidR="0003081F" w:rsidRPr="009F16DD" w:rsidRDefault="0003081F" w:rsidP="00356686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>Wdrożenia</w:t>
      </w:r>
    </w:p>
    <w:p w14:paraId="348C2E08" w14:textId="77777777" w:rsidR="0003081F" w:rsidRPr="009F16DD" w:rsidRDefault="0003081F" w:rsidP="00356686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>Liczba wdrożeń wyników badań naukowych lub prac rozwojowych, ogółem oraz w podziale na obszary wiedzy.</w:t>
      </w:r>
    </w:p>
    <w:p w14:paraId="00CEB689" w14:textId="77777777" w:rsidR="0003081F" w:rsidRPr="009F16DD" w:rsidRDefault="0003081F" w:rsidP="00832A2C">
      <w:pPr>
        <w:pStyle w:val="Akapitzlist"/>
        <w:spacing w:line="360" w:lineRule="auto"/>
        <w:ind w:left="2160"/>
        <w:jc w:val="both"/>
        <w:rPr>
          <w:rFonts w:ascii="Times New Roman" w:eastAsia="Times New Roman" w:hAnsi="Times New Roman"/>
        </w:rPr>
      </w:pPr>
    </w:p>
    <w:p w14:paraId="153D6024" w14:textId="77777777" w:rsidR="0003081F" w:rsidRPr="009F16DD" w:rsidRDefault="0003081F" w:rsidP="00356686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lastRenderedPageBreak/>
        <w:t>Aplikacje</w:t>
      </w:r>
    </w:p>
    <w:p w14:paraId="6E9E0BA9" w14:textId="77777777" w:rsidR="0003081F" w:rsidRPr="009F16DD" w:rsidRDefault="0003081F" w:rsidP="00356686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 xml:space="preserve">Liczba innych podmiotów, które dokonały aplikacji produktów będących wynikami badań naukowych lub prac badawczo rozwojowych prowadzonych w danej jednostce, ogółem oraz w podziale na obszary wiedzy badań naukowych lub prac badawczo rozwojowych, w </w:t>
      </w:r>
      <w:proofErr w:type="gramStart"/>
      <w:r w:rsidRPr="009F16DD">
        <w:rPr>
          <w:rFonts w:ascii="Times New Roman" w:eastAsia="Times New Roman" w:hAnsi="Times New Roman"/>
        </w:rPr>
        <w:t>oparciu o które</w:t>
      </w:r>
      <w:proofErr w:type="gramEnd"/>
      <w:r w:rsidRPr="009F16DD">
        <w:rPr>
          <w:rFonts w:ascii="Times New Roman" w:eastAsia="Times New Roman" w:hAnsi="Times New Roman"/>
        </w:rPr>
        <w:t xml:space="preserve"> powstały dane produkty. </w:t>
      </w:r>
    </w:p>
    <w:p w14:paraId="40323BC8" w14:textId="77777777" w:rsidR="00AD1831" w:rsidRPr="009F16DD" w:rsidRDefault="00AD1831" w:rsidP="00832A2C">
      <w:pPr>
        <w:spacing w:line="360" w:lineRule="auto"/>
        <w:contextualSpacing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 xml:space="preserve">Chcemy podkreślić, że oczekuje się od Wykonawcy, iż ten </w:t>
      </w:r>
      <w:r w:rsidRPr="0037469B">
        <w:rPr>
          <w:rFonts w:ascii="Times New Roman" w:eastAsia="Times New Roman" w:hAnsi="Times New Roman"/>
        </w:rPr>
        <w:t>dokonując przeglądu ankiety przygotuje sprawozdanie (może stanowić cześć raportu metodologicznego lub załącznik do tego raportu)</w:t>
      </w:r>
      <w:r w:rsidRPr="009F16DD">
        <w:rPr>
          <w:rFonts w:ascii="Times New Roman" w:eastAsia="Times New Roman" w:hAnsi="Times New Roman"/>
        </w:rPr>
        <w:t xml:space="preserve"> zawierające informacje na temat tego, jakie zmienne zostały przenalizowane oraz jaki jest efekt tych analiz (zmienna powinna zostać uwzględniona lub nie powinna zostać uwzględniona – wraz z krótkim uzasadnieniem).</w:t>
      </w:r>
    </w:p>
    <w:p w14:paraId="622C40BF" w14:textId="77777777" w:rsidR="00AD1831" w:rsidRPr="009F16DD" w:rsidRDefault="00AD1831" w:rsidP="00832A2C">
      <w:pPr>
        <w:spacing w:line="360" w:lineRule="auto"/>
        <w:contextualSpacing/>
        <w:jc w:val="both"/>
        <w:rPr>
          <w:rFonts w:ascii="Times New Roman" w:eastAsia="Times New Roman" w:hAnsi="Times New Roman"/>
        </w:rPr>
      </w:pPr>
    </w:p>
    <w:p w14:paraId="56BCB81A" w14:textId="327D2674" w:rsidR="003639B7" w:rsidRPr="009F16DD" w:rsidRDefault="003639B7" w:rsidP="00832A2C">
      <w:pPr>
        <w:spacing w:line="360" w:lineRule="auto"/>
        <w:contextualSpacing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>Ostateczny zakres danych (zmiennych), które zostaną wykorzystane w analizach będzie zależał od ich dostę</w:t>
      </w:r>
      <w:r w:rsidR="002732F5" w:rsidRPr="009F16DD">
        <w:rPr>
          <w:rFonts w:ascii="Times New Roman" w:eastAsia="Times New Roman" w:hAnsi="Times New Roman"/>
        </w:rPr>
        <w:t>pności i jakości. Zamawiający dołoży wszelkich starań, aby z</w:t>
      </w:r>
      <w:r w:rsidR="005E7F80">
        <w:rPr>
          <w:rFonts w:ascii="Times New Roman" w:eastAsia="Times New Roman" w:hAnsi="Times New Roman"/>
        </w:rPr>
        <w:t>apewnić Wykonawcy dostęp do ww. </w:t>
      </w:r>
      <w:r w:rsidR="002732F5" w:rsidRPr="009F16DD">
        <w:rPr>
          <w:rFonts w:ascii="Times New Roman" w:eastAsia="Times New Roman" w:hAnsi="Times New Roman"/>
        </w:rPr>
        <w:t xml:space="preserve">danych. Jednocześnie nie można wykluczyć, że cześć zmiennych będzie się charakteryzowała </w:t>
      </w:r>
      <w:r w:rsidR="007140D6" w:rsidRPr="009F16DD">
        <w:rPr>
          <w:rFonts w:ascii="Times New Roman" w:eastAsia="Times New Roman" w:hAnsi="Times New Roman"/>
        </w:rPr>
        <w:t xml:space="preserve">parametrami uniemożliwiającymi ich wykorzystanie (np. zmienne w bazie danych mogą być obciążone dużą liczbą braków systemowych, niektóre zmienne mogą być trudne do zakodowania, cześć zmiennych może mieć nierównomierny rozkład w czasie itd.). </w:t>
      </w:r>
    </w:p>
    <w:p w14:paraId="22E7990E" w14:textId="77777777" w:rsidR="00A435C9" w:rsidRPr="009F16DD" w:rsidRDefault="00A435C9" w:rsidP="00832A2C">
      <w:pPr>
        <w:spacing w:line="360" w:lineRule="auto"/>
        <w:contextualSpacing/>
        <w:jc w:val="both"/>
        <w:rPr>
          <w:rFonts w:ascii="Times New Roman" w:eastAsia="Times New Roman" w:hAnsi="Times New Roman"/>
        </w:rPr>
      </w:pPr>
    </w:p>
    <w:p w14:paraId="2FC13E84" w14:textId="04C09290" w:rsidR="007140D6" w:rsidRPr="009F16DD" w:rsidRDefault="007140D6" w:rsidP="007140D6">
      <w:pPr>
        <w:spacing w:line="360" w:lineRule="auto"/>
        <w:contextualSpacing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  <w:b/>
        </w:rPr>
        <w:t>Uzupełnieniem bazy danych Ministerstwa</w:t>
      </w:r>
      <w:r w:rsidR="000307F2">
        <w:rPr>
          <w:rFonts w:ascii="Times New Roman" w:eastAsia="Times New Roman" w:hAnsi="Times New Roman"/>
          <w:b/>
        </w:rPr>
        <w:t xml:space="preserve"> Nauki i Szkolnictwa Wyższego</w:t>
      </w:r>
      <w:r w:rsidRPr="009F16DD">
        <w:rPr>
          <w:rFonts w:ascii="Times New Roman" w:eastAsia="Times New Roman" w:hAnsi="Times New Roman"/>
          <w:b/>
        </w:rPr>
        <w:t xml:space="preserve"> będą bazy danych projektów wybranych działań POIR realizowanych za pośrednictwem NCBR oraz PARP</w:t>
      </w:r>
      <w:r w:rsidRPr="009F16DD">
        <w:rPr>
          <w:rFonts w:ascii="Times New Roman" w:eastAsia="Times New Roman" w:hAnsi="Times New Roman"/>
        </w:rPr>
        <w:t xml:space="preserve">. Bazy te dostarczy Wykonawcy Zamawiający (po </w:t>
      </w:r>
      <w:r w:rsidR="00111AC8">
        <w:rPr>
          <w:rFonts w:ascii="Times New Roman" w:eastAsia="Times New Roman" w:hAnsi="Times New Roman"/>
        </w:rPr>
        <w:t xml:space="preserve">zawarciu </w:t>
      </w:r>
      <w:r w:rsidRPr="009F16DD">
        <w:rPr>
          <w:rFonts w:ascii="Times New Roman" w:eastAsia="Times New Roman" w:hAnsi="Times New Roman"/>
        </w:rPr>
        <w:t>umowy). Bazy te będą zawierały podstawowe informacje o projektach, gdzie wnioskodawcą/beneficjentem jest jednostka naukowa</w:t>
      </w:r>
      <w:r w:rsidR="0038578D" w:rsidRPr="009F16DD">
        <w:rPr>
          <w:rFonts w:ascii="Times New Roman" w:eastAsia="Times New Roman" w:hAnsi="Times New Roman"/>
        </w:rPr>
        <w:t xml:space="preserve"> oraz projektów, w których jednostka naukowa </w:t>
      </w:r>
      <w:r w:rsidR="00F30A8E" w:rsidRPr="009F16DD">
        <w:rPr>
          <w:rFonts w:ascii="Times New Roman" w:eastAsia="Times New Roman" w:hAnsi="Times New Roman"/>
        </w:rPr>
        <w:t xml:space="preserve">jest konsorcjantem </w:t>
      </w:r>
      <w:r w:rsidR="003E57D5" w:rsidRPr="009F16DD">
        <w:rPr>
          <w:rFonts w:ascii="Times New Roman" w:eastAsia="Times New Roman" w:hAnsi="Times New Roman"/>
        </w:rPr>
        <w:t xml:space="preserve">lub usługodawcą </w:t>
      </w:r>
      <w:r w:rsidR="00F30A8E" w:rsidRPr="009F16DD">
        <w:rPr>
          <w:rFonts w:ascii="Times New Roman" w:eastAsia="Times New Roman" w:hAnsi="Times New Roman"/>
        </w:rPr>
        <w:t>beneficjenta (przedsiębiorcy)</w:t>
      </w:r>
      <w:r w:rsidRPr="009F16DD">
        <w:rPr>
          <w:rFonts w:ascii="Times New Roman" w:eastAsia="Times New Roman" w:hAnsi="Times New Roman"/>
        </w:rPr>
        <w:t xml:space="preserve">. W bazach tych znajdą się informacje m.in. o wielkości wsparcia, nazwie jednostki, typie projektu i co najważniejsze, przypisanie projektu do KIS. Trzeba jednakże podkreślić, że te bazy danych tylko w ograniczonym stopniu mogą stanowić podstawę do powiązania poszczególnych j.n. z KIS, dlatego analizy na nich wykonane mogą jedynie stanowić dodatek do analiz prowadzonych na szerszym zbiorze danych. </w:t>
      </w:r>
      <w:r w:rsidR="00F30A8E" w:rsidRPr="009F16DD">
        <w:rPr>
          <w:rFonts w:ascii="Times New Roman" w:eastAsia="Times New Roman" w:hAnsi="Times New Roman"/>
        </w:rPr>
        <w:t xml:space="preserve">Ostateczny zakres danych, które zostaną wykorzystane zostanie ustalony wspólnie przez Zamawiającego i Wykonawcę na etapie przygotowywania wstępnego raportu metodologicznego. </w:t>
      </w:r>
    </w:p>
    <w:p w14:paraId="23881C1B" w14:textId="77777777" w:rsidR="00E94976" w:rsidRPr="009F16DD" w:rsidRDefault="00E94976" w:rsidP="00832A2C">
      <w:pPr>
        <w:spacing w:line="360" w:lineRule="auto"/>
        <w:contextualSpacing/>
        <w:jc w:val="both"/>
        <w:rPr>
          <w:rFonts w:ascii="Times New Roman" w:eastAsia="Times New Roman" w:hAnsi="Times New Roman"/>
        </w:rPr>
      </w:pPr>
    </w:p>
    <w:p w14:paraId="7355B60D" w14:textId="523179F7" w:rsidR="007140D6" w:rsidRPr="009F16DD" w:rsidRDefault="00986F59" w:rsidP="00832A2C">
      <w:pPr>
        <w:spacing w:line="360" w:lineRule="auto"/>
        <w:contextualSpacing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  <w:b/>
        </w:rPr>
        <w:t>Wyżej wymieniony zakres danych należy uznać za podstawowy</w:t>
      </w:r>
      <w:r w:rsidR="005E7F80">
        <w:rPr>
          <w:rFonts w:ascii="Times New Roman" w:eastAsia="Times New Roman" w:hAnsi="Times New Roman"/>
          <w:b/>
        </w:rPr>
        <w:t>, z tym zastrzeżeniem, że w </w:t>
      </w:r>
      <w:r w:rsidR="007140D6" w:rsidRPr="009F16DD">
        <w:rPr>
          <w:rFonts w:ascii="Times New Roman" w:eastAsia="Times New Roman" w:hAnsi="Times New Roman"/>
          <w:b/>
        </w:rPr>
        <w:t xml:space="preserve">przypadku braku możliwości przekazania </w:t>
      </w:r>
      <w:r w:rsidR="005D595A" w:rsidRPr="009F16DD">
        <w:rPr>
          <w:rFonts w:ascii="Times New Roman" w:eastAsia="Times New Roman" w:hAnsi="Times New Roman"/>
          <w:b/>
        </w:rPr>
        <w:t xml:space="preserve">przez Zamawiającego </w:t>
      </w:r>
      <w:r w:rsidR="007140D6" w:rsidRPr="009F16DD">
        <w:rPr>
          <w:rFonts w:ascii="Times New Roman" w:eastAsia="Times New Roman" w:hAnsi="Times New Roman"/>
          <w:b/>
        </w:rPr>
        <w:t xml:space="preserve">Wykonawcy </w:t>
      </w:r>
      <w:r w:rsidR="005D595A" w:rsidRPr="009F16DD">
        <w:rPr>
          <w:rFonts w:ascii="Times New Roman" w:eastAsia="Times New Roman" w:hAnsi="Times New Roman"/>
          <w:b/>
        </w:rPr>
        <w:t xml:space="preserve">pełnej bazy danych </w:t>
      </w:r>
      <w:r w:rsidR="005579BB" w:rsidRPr="009F16DD">
        <w:rPr>
          <w:rFonts w:ascii="Times New Roman" w:eastAsia="Times New Roman" w:hAnsi="Times New Roman"/>
          <w:b/>
        </w:rPr>
        <w:t xml:space="preserve">Wykonawca skorzysta z danych publicznie dostępnych </w:t>
      </w:r>
      <w:hyperlink r:id="rId14" w:history="1">
        <w:r w:rsidR="005579BB" w:rsidRPr="009F16DD">
          <w:rPr>
            <w:rStyle w:val="Hipercze"/>
            <w:rFonts w:ascii="Times New Roman" w:eastAsia="Times New Roman" w:hAnsi="Times New Roman"/>
            <w:b/>
          </w:rPr>
          <w:t>https://polon.nauka.gov.pl/opi/glowna?execution=e2s1</w:t>
        </w:r>
      </w:hyperlink>
      <w:r w:rsidR="00111AC8">
        <w:rPr>
          <w:rStyle w:val="Hipercze"/>
          <w:rFonts w:ascii="Times New Roman" w:eastAsia="Times New Roman" w:hAnsi="Times New Roman"/>
          <w:b/>
        </w:rPr>
        <w:t xml:space="preserve"> </w:t>
      </w:r>
      <w:r w:rsidR="00F30A8E" w:rsidRPr="009F16DD">
        <w:rPr>
          <w:rFonts w:ascii="Times New Roman" w:eastAsia="Times New Roman" w:hAnsi="Times New Roman"/>
        </w:rPr>
        <w:t xml:space="preserve">Istotne jest, aby Wykonawca już na etapie </w:t>
      </w:r>
      <w:r w:rsidR="00F30A8E" w:rsidRPr="009F16DD">
        <w:rPr>
          <w:rFonts w:ascii="Times New Roman" w:eastAsia="Times New Roman" w:hAnsi="Times New Roman"/>
        </w:rPr>
        <w:lastRenderedPageBreak/>
        <w:t>przygotowywania oferty zapoznał się z tymi danymi</w:t>
      </w:r>
      <w:r w:rsidR="000E6A63" w:rsidRPr="009F16DD">
        <w:rPr>
          <w:rFonts w:ascii="Times New Roman" w:eastAsia="Times New Roman" w:hAnsi="Times New Roman"/>
        </w:rPr>
        <w:t>.</w:t>
      </w:r>
      <w:r w:rsidR="00F30A8E" w:rsidRPr="009F16DD">
        <w:rPr>
          <w:rFonts w:ascii="Times New Roman" w:eastAsia="Times New Roman" w:hAnsi="Times New Roman"/>
        </w:rPr>
        <w:t xml:space="preserve"> Z jednej strony pozwoli to na szacunkowe określenie możliwości analitycznych w sytuacji niedostępności pełnej bazy. Z drugiej strony</w:t>
      </w:r>
      <w:r w:rsidR="00111AC8">
        <w:rPr>
          <w:rFonts w:ascii="Times New Roman" w:eastAsia="Times New Roman" w:hAnsi="Times New Roman"/>
        </w:rPr>
        <w:t>,</w:t>
      </w:r>
      <w:r w:rsidR="00F30A8E" w:rsidRPr="009F16DD">
        <w:rPr>
          <w:rFonts w:ascii="Times New Roman" w:eastAsia="Times New Roman" w:hAnsi="Times New Roman"/>
        </w:rPr>
        <w:t xml:space="preserve"> dane na stronie ilustrują zakres, rodzaj i typ danych, jakie znajdują się w pełnej bazie zbudowanej na podstawie ankiety Ministra Nauki i Szkolnictwa Wyższego. Już wstępny przegląd ogólnodostępnych danych umieszczonych na ww. stronie internetowej pokazuje, że prawidłowe wykonanie analiz statystycznych będzie wymagało dokonania konwersji wielu zmiennych z jakościowych na ilościowe</w:t>
      </w:r>
      <w:r w:rsidR="00CC77AC" w:rsidRPr="009F16DD">
        <w:rPr>
          <w:rFonts w:ascii="Times New Roman" w:eastAsia="Times New Roman" w:hAnsi="Times New Roman"/>
        </w:rPr>
        <w:t>.</w:t>
      </w:r>
    </w:p>
    <w:p w14:paraId="3A360AA2" w14:textId="77777777" w:rsidR="005579BB" w:rsidRPr="009F16DD" w:rsidRDefault="005579BB" w:rsidP="00832A2C">
      <w:pPr>
        <w:spacing w:line="360" w:lineRule="auto"/>
        <w:contextualSpacing/>
        <w:jc w:val="both"/>
        <w:rPr>
          <w:rFonts w:ascii="Times New Roman" w:eastAsia="Times New Roman" w:hAnsi="Times New Roman"/>
          <w:b/>
        </w:rPr>
      </w:pPr>
    </w:p>
    <w:p w14:paraId="4642B0B5" w14:textId="5C8F8CF1" w:rsidR="005579BB" w:rsidRDefault="005579BB" w:rsidP="00832A2C">
      <w:pPr>
        <w:spacing w:line="360" w:lineRule="auto"/>
        <w:contextualSpacing/>
        <w:jc w:val="both"/>
        <w:rPr>
          <w:rFonts w:ascii="Times New Roman" w:eastAsia="Times New Roman" w:hAnsi="Times New Roman"/>
          <w:b/>
        </w:rPr>
      </w:pPr>
      <w:r w:rsidRPr="009F16DD">
        <w:rPr>
          <w:rFonts w:ascii="Times New Roman" w:eastAsia="Times New Roman" w:hAnsi="Times New Roman"/>
          <w:b/>
        </w:rPr>
        <w:t>Oczekuje się również od Wykonawcy przedstawienia propozycji uzupeł</w:t>
      </w:r>
      <w:r w:rsidR="00CC77AC" w:rsidRPr="009F16DD">
        <w:rPr>
          <w:rFonts w:ascii="Times New Roman" w:eastAsia="Times New Roman" w:hAnsi="Times New Roman"/>
          <w:b/>
        </w:rPr>
        <w:t>nienia ww. danych o inne, których wykorzystanie</w:t>
      </w:r>
      <w:r w:rsidR="00111AC8">
        <w:rPr>
          <w:rFonts w:ascii="Times New Roman" w:eastAsia="Times New Roman" w:hAnsi="Times New Roman"/>
          <w:b/>
        </w:rPr>
        <w:t>,</w:t>
      </w:r>
      <w:r w:rsidR="00CC77AC" w:rsidRPr="009F16DD">
        <w:rPr>
          <w:rFonts w:ascii="Times New Roman" w:eastAsia="Times New Roman" w:hAnsi="Times New Roman"/>
          <w:b/>
        </w:rPr>
        <w:t xml:space="preserve"> w opinii Wykonawcy</w:t>
      </w:r>
      <w:r w:rsidR="00111AC8">
        <w:rPr>
          <w:rFonts w:ascii="Times New Roman" w:eastAsia="Times New Roman" w:hAnsi="Times New Roman"/>
          <w:b/>
        </w:rPr>
        <w:t>,</w:t>
      </w:r>
      <w:r w:rsidR="00CC77AC" w:rsidRPr="009F16DD">
        <w:rPr>
          <w:rFonts w:ascii="Times New Roman" w:eastAsia="Times New Roman" w:hAnsi="Times New Roman"/>
          <w:b/>
        </w:rPr>
        <w:t xml:space="preserve"> będzie prowadziło do zwiększenia możliwości uzyskania odpowiedzi na pytania badawcze tj. skutkowało zwiększeniem rzetelności identyfikacji i oceny potencjału badawczo rozwojowego, identyfikacji powiązań jednostek naukowych i siły tych powiązań z </w:t>
      </w:r>
      <w:proofErr w:type="gramStart"/>
      <w:r w:rsidR="00CC77AC" w:rsidRPr="009F16DD">
        <w:rPr>
          <w:rFonts w:ascii="Times New Roman" w:eastAsia="Times New Roman" w:hAnsi="Times New Roman"/>
          <w:b/>
        </w:rPr>
        <w:t>KIS</w:t>
      </w:r>
      <w:r w:rsidR="00111AC8">
        <w:rPr>
          <w:rFonts w:ascii="Times New Roman" w:eastAsia="Times New Roman" w:hAnsi="Times New Roman"/>
          <w:b/>
        </w:rPr>
        <w:t xml:space="preserve"> </w:t>
      </w:r>
      <w:r w:rsidR="00CC77AC" w:rsidRPr="009F16DD">
        <w:rPr>
          <w:rFonts w:ascii="Times New Roman" w:eastAsia="Times New Roman" w:hAnsi="Times New Roman"/>
          <w:b/>
        </w:rPr>
        <w:t xml:space="preserve"> itd</w:t>
      </w:r>
      <w:proofErr w:type="gramEnd"/>
      <w:r w:rsidR="00CC77AC" w:rsidRPr="009F16DD">
        <w:rPr>
          <w:rFonts w:ascii="Times New Roman" w:eastAsia="Times New Roman" w:hAnsi="Times New Roman"/>
          <w:b/>
        </w:rPr>
        <w:t xml:space="preserve">. </w:t>
      </w:r>
      <w:r w:rsidRPr="009F16DD">
        <w:rPr>
          <w:rFonts w:ascii="Times New Roman" w:eastAsia="Times New Roman" w:hAnsi="Times New Roman"/>
          <w:b/>
        </w:rPr>
        <w:t xml:space="preserve"> </w:t>
      </w:r>
    </w:p>
    <w:p w14:paraId="1F07D117" w14:textId="77777777" w:rsidR="00AE3AF5" w:rsidRPr="009F16DD" w:rsidRDefault="00AE3AF5" w:rsidP="00D03F9B">
      <w:pPr>
        <w:pStyle w:val="IIIpoziom"/>
        <w:numPr>
          <w:ilvl w:val="2"/>
          <w:numId w:val="25"/>
        </w:numPr>
      </w:pPr>
      <w:bookmarkStart w:id="17" w:name="_Toc513734215"/>
      <w:bookmarkStart w:id="18" w:name="_Toc518307296"/>
      <w:r w:rsidRPr="009F16DD">
        <w:t>Indywidulne Wywiady Pogłębione</w:t>
      </w:r>
      <w:bookmarkEnd w:id="17"/>
      <w:bookmarkEnd w:id="18"/>
    </w:p>
    <w:p w14:paraId="09ED2066" w14:textId="47F64A22" w:rsidR="00AE7BC6" w:rsidRPr="009F16DD" w:rsidRDefault="00AE7BC6" w:rsidP="00832A2C">
      <w:pPr>
        <w:spacing w:line="360" w:lineRule="auto"/>
        <w:contextualSpacing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 xml:space="preserve">Indywidualne Wywiady Pogłębione pozwolą Wykonawcy na </w:t>
      </w:r>
      <w:r w:rsidRPr="009F16DD">
        <w:rPr>
          <w:rFonts w:ascii="Times New Roman" w:eastAsia="Times New Roman" w:hAnsi="Times New Roman"/>
          <w:b/>
        </w:rPr>
        <w:t>zgromadzenie dodatkowej wiedzy na temat dotychczasowego funkcjonowania KIS</w:t>
      </w:r>
      <w:r w:rsidRPr="009F16DD">
        <w:rPr>
          <w:rFonts w:ascii="Times New Roman" w:eastAsia="Times New Roman" w:hAnsi="Times New Roman"/>
        </w:rPr>
        <w:t xml:space="preserve">, wyzwań, pierwszych efektów, ale również potrzeb KIS. </w:t>
      </w:r>
      <w:r w:rsidR="00CA1115" w:rsidRPr="009F16DD">
        <w:rPr>
          <w:rFonts w:ascii="Times New Roman" w:eastAsia="Times New Roman" w:hAnsi="Times New Roman"/>
        </w:rPr>
        <w:t xml:space="preserve">Ponadto IDI powinny pozwolić Wykonawcy </w:t>
      </w:r>
      <w:r w:rsidR="00CA1115" w:rsidRPr="009F16DD">
        <w:rPr>
          <w:rFonts w:ascii="Times New Roman" w:eastAsia="Times New Roman" w:hAnsi="Times New Roman"/>
          <w:b/>
        </w:rPr>
        <w:t>na pozyskanie informacji na temat funkcjonowania jednostek naukowych,</w:t>
      </w:r>
      <w:r w:rsidR="00CA1115" w:rsidRPr="009F16DD">
        <w:rPr>
          <w:rFonts w:ascii="Times New Roman" w:eastAsia="Times New Roman" w:hAnsi="Times New Roman"/>
        </w:rPr>
        <w:t xml:space="preserve"> </w:t>
      </w:r>
      <w:r w:rsidR="00D16055" w:rsidRPr="009F16DD">
        <w:rPr>
          <w:rFonts w:ascii="Times New Roman" w:eastAsia="Times New Roman" w:hAnsi="Times New Roman"/>
        </w:rPr>
        <w:t xml:space="preserve">co powinno być szczególnie pomocne dla ostatecznego kształtowania metodologii pomiaru powiązań </w:t>
      </w:r>
      <w:r w:rsidR="00EB1AA2" w:rsidRPr="009F16DD">
        <w:rPr>
          <w:rFonts w:ascii="Times New Roman" w:eastAsia="Times New Roman" w:hAnsi="Times New Roman"/>
        </w:rPr>
        <w:t>jednostek naukowych</w:t>
      </w:r>
      <w:r w:rsidR="00D16055" w:rsidRPr="009F16DD">
        <w:rPr>
          <w:rFonts w:ascii="Times New Roman" w:eastAsia="Times New Roman" w:hAnsi="Times New Roman"/>
        </w:rPr>
        <w:t xml:space="preserve"> z KIS. </w:t>
      </w:r>
    </w:p>
    <w:p w14:paraId="69008FA4" w14:textId="77777777" w:rsidR="00AE7BC6" w:rsidRPr="009F16DD" w:rsidRDefault="00AE7BC6" w:rsidP="00832A2C">
      <w:pPr>
        <w:spacing w:line="360" w:lineRule="auto"/>
        <w:contextualSpacing/>
        <w:jc w:val="both"/>
        <w:rPr>
          <w:rFonts w:ascii="Times New Roman" w:eastAsia="Times New Roman" w:hAnsi="Times New Roman"/>
        </w:rPr>
      </w:pPr>
    </w:p>
    <w:p w14:paraId="55937552" w14:textId="77777777" w:rsidR="00E206D1" w:rsidRPr="009F16DD" w:rsidRDefault="00E55A91" w:rsidP="00832A2C">
      <w:pPr>
        <w:spacing w:line="360" w:lineRule="auto"/>
        <w:contextualSpacing/>
        <w:jc w:val="both"/>
        <w:rPr>
          <w:rFonts w:ascii="Times New Roman" w:eastAsia="Times New Roman" w:hAnsi="Times New Roman"/>
          <w:b/>
        </w:rPr>
      </w:pPr>
      <w:r w:rsidRPr="009F16DD">
        <w:rPr>
          <w:rFonts w:ascii="Times New Roman" w:eastAsia="Times New Roman" w:hAnsi="Times New Roman"/>
          <w:b/>
        </w:rPr>
        <w:t>Szczegółowy opis IDI</w:t>
      </w:r>
    </w:p>
    <w:p w14:paraId="1508B677" w14:textId="65FBD8E8" w:rsidR="00E206D1" w:rsidRPr="009F16DD" w:rsidRDefault="00E206D1" w:rsidP="00D03F9B">
      <w:pPr>
        <w:pStyle w:val="Akapitzlist"/>
        <w:numPr>
          <w:ilvl w:val="0"/>
          <w:numId w:val="15"/>
        </w:numPr>
        <w:spacing w:line="360" w:lineRule="auto"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 xml:space="preserve">Instytucje odpowiedzialne za </w:t>
      </w:r>
      <w:proofErr w:type="gramStart"/>
      <w:r w:rsidRPr="009F16DD">
        <w:rPr>
          <w:rFonts w:ascii="Times New Roman" w:eastAsia="Times New Roman" w:hAnsi="Times New Roman"/>
        </w:rPr>
        <w:t>wdrażanie  KIS</w:t>
      </w:r>
      <w:proofErr w:type="gramEnd"/>
      <w:r w:rsidRPr="009F16DD">
        <w:rPr>
          <w:rFonts w:ascii="Times New Roman" w:eastAsia="Times New Roman" w:hAnsi="Times New Roman"/>
        </w:rPr>
        <w:t xml:space="preserve"> w Polsce (</w:t>
      </w:r>
      <w:r w:rsidR="00736686" w:rsidRPr="009F16DD">
        <w:rPr>
          <w:rFonts w:ascii="Times New Roman" w:eastAsia="Times New Roman" w:hAnsi="Times New Roman"/>
        </w:rPr>
        <w:t xml:space="preserve">m.in. </w:t>
      </w:r>
      <w:r w:rsidRPr="009F16DD">
        <w:rPr>
          <w:rFonts w:ascii="Times New Roman" w:eastAsia="Times New Roman" w:hAnsi="Times New Roman"/>
        </w:rPr>
        <w:t>M</w:t>
      </w:r>
      <w:r w:rsidR="00385302" w:rsidRPr="009F16DD">
        <w:rPr>
          <w:rFonts w:ascii="Times New Roman" w:eastAsia="Times New Roman" w:hAnsi="Times New Roman"/>
        </w:rPr>
        <w:t>inisterstwo Nauki i Szkolnictwa Wyższego</w:t>
      </w:r>
      <w:r w:rsidRPr="009F16DD">
        <w:rPr>
          <w:rFonts w:ascii="Times New Roman" w:eastAsia="Times New Roman" w:hAnsi="Times New Roman"/>
        </w:rPr>
        <w:t>, PARP</w:t>
      </w:r>
      <w:r w:rsidR="00385302" w:rsidRPr="009F16DD">
        <w:rPr>
          <w:rFonts w:ascii="Times New Roman" w:eastAsia="Times New Roman" w:hAnsi="Times New Roman"/>
        </w:rPr>
        <w:t>, NCBR</w:t>
      </w:r>
      <w:r w:rsidRPr="009F16DD">
        <w:rPr>
          <w:rFonts w:ascii="Times New Roman" w:eastAsia="Times New Roman" w:hAnsi="Times New Roman"/>
        </w:rPr>
        <w:t>),</w:t>
      </w:r>
    </w:p>
    <w:p w14:paraId="0A4CA762" w14:textId="0BEC3316" w:rsidR="00E55A91" w:rsidRPr="009F16DD" w:rsidRDefault="00E55A91" w:rsidP="00356686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Times New Roman" w:eastAsia="Times New Roman" w:hAnsi="Times New Roman"/>
          <w:b/>
        </w:rPr>
      </w:pPr>
      <w:r w:rsidRPr="009F16DD">
        <w:rPr>
          <w:rFonts w:ascii="Times New Roman" w:eastAsia="Times New Roman" w:hAnsi="Times New Roman"/>
          <w:b/>
        </w:rPr>
        <w:t xml:space="preserve">Cel: uzyskanie informacji na temat </w:t>
      </w:r>
      <w:r w:rsidR="00385302" w:rsidRPr="009F16DD">
        <w:rPr>
          <w:rFonts w:ascii="Times New Roman" w:eastAsia="Times New Roman" w:hAnsi="Times New Roman"/>
          <w:b/>
        </w:rPr>
        <w:t>jednostek naukowych, KIS, w kontekście wykorzystania potencjału badawczo rozwojowego jednostek naukowych do realizacji celów KIS</w:t>
      </w:r>
    </w:p>
    <w:p w14:paraId="39BE1E43" w14:textId="7F708ABC" w:rsidR="00E206D1" w:rsidRPr="009F16DD" w:rsidRDefault="00E206D1" w:rsidP="00356686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Times New Roman" w:eastAsia="Times New Roman" w:hAnsi="Times New Roman"/>
        </w:rPr>
      </w:pPr>
      <w:proofErr w:type="gramStart"/>
      <w:r w:rsidRPr="009F16DD">
        <w:rPr>
          <w:rFonts w:ascii="Times New Roman" w:eastAsia="Times New Roman" w:hAnsi="Times New Roman"/>
        </w:rPr>
        <w:t>n</w:t>
      </w:r>
      <w:proofErr w:type="gramEnd"/>
      <w:r w:rsidRPr="009F16DD">
        <w:rPr>
          <w:rFonts w:ascii="Times New Roman" w:eastAsia="Times New Roman" w:hAnsi="Times New Roman"/>
        </w:rPr>
        <w:t>=</w:t>
      </w:r>
      <w:r w:rsidR="00736686" w:rsidRPr="009F16DD">
        <w:rPr>
          <w:rFonts w:ascii="Times New Roman" w:eastAsia="Times New Roman" w:hAnsi="Times New Roman"/>
        </w:rPr>
        <w:t>5</w:t>
      </w:r>
      <w:r w:rsidR="00D96F9F" w:rsidRPr="009F16DD">
        <w:rPr>
          <w:rFonts w:ascii="Times New Roman" w:eastAsia="Times New Roman" w:hAnsi="Times New Roman"/>
        </w:rPr>
        <w:t>,</w:t>
      </w:r>
    </w:p>
    <w:p w14:paraId="4D9BCB01" w14:textId="77777777" w:rsidR="00D96F9F" w:rsidRPr="009F16DD" w:rsidRDefault="00D96F9F" w:rsidP="00356686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Times New Roman" w:eastAsia="Times New Roman" w:hAnsi="Times New Roman"/>
        </w:rPr>
      </w:pPr>
      <w:proofErr w:type="gramStart"/>
      <w:r w:rsidRPr="009F16DD">
        <w:rPr>
          <w:rFonts w:ascii="Times New Roman" w:eastAsia="Times New Roman" w:hAnsi="Times New Roman"/>
        </w:rPr>
        <w:t>sposób</w:t>
      </w:r>
      <w:proofErr w:type="gramEnd"/>
      <w:r w:rsidRPr="009F16DD">
        <w:rPr>
          <w:rFonts w:ascii="Times New Roman" w:eastAsia="Times New Roman" w:hAnsi="Times New Roman"/>
        </w:rPr>
        <w:t xml:space="preserve"> doboru próby – osoby wskazane przez Zamawiającego</w:t>
      </w:r>
    </w:p>
    <w:p w14:paraId="6CC7B6F5" w14:textId="77777777" w:rsidR="00D96F9F" w:rsidRPr="009F16DD" w:rsidRDefault="00D96F9F" w:rsidP="00356686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Times New Roman" w:eastAsia="Times New Roman" w:hAnsi="Times New Roman"/>
        </w:rPr>
      </w:pPr>
      <w:proofErr w:type="gramStart"/>
      <w:r w:rsidRPr="009F16DD">
        <w:rPr>
          <w:rFonts w:ascii="Times New Roman" w:eastAsia="Times New Roman" w:hAnsi="Times New Roman"/>
        </w:rPr>
        <w:t>czas</w:t>
      </w:r>
      <w:proofErr w:type="gramEnd"/>
      <w:r w:rsidRPr="009F16DD">
        <w:rPr>
          <w:rFonts w:ascii="Times New Roman" w:eastAsia="Times New Roman" w:hAnsi="Times New Roman"/>
        </w:rPr>
        <w:t xml:space="preserve"> wywiadu – 30-40 minut,</w:t>
      </w:r>
    </w:p>
    <w:p w14:paraId="44C2CDCA" w14:textId="77777777" w:rsidR="00E55A91" w:rsidRPr="009F16DD" w:rsidRDefault="00D96F9F" w:rsidP="00356686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Times New Roman" w:eastAsia="Times New Roman" w:hAnsi="Times New Roman"/>
        </w:rPr>
      </w:pPr>
      <w:proofErr w:type="gramStart"/>
      <w:r w:rsidRPr="009F16DD">
        <w:rPr>
          <w:rFonts w:ascii="Times New Roman" w:eastAsia="Times New Roman" w:hAnsi="Times New Roman"/>
        </w:rPr>
        <w:t>narzędzie</w:t>
      </w:r>
      <w:proofErr w:type="gramEnd"/>
      <w:r w:rsidRPr="009F16DD">
        <w:rPr>
          <w:rFonts w:ascii="Times New Roman" w:eastAsia="Times New Roman" w:hAnsi="Times New Roman"/>
        </w:rPr>
        <w:t xml:space="preserve"> badawcze – ustrukturyzowany scenariusz wywiadu</w:t>
      </w:r>
      <w:r w:rsidR="00E55A91" w:rsidRPr="009F16DD">
        <w:rPr>
          <w:rFonts w:ascii="Times New Roman" w:eastAsia="Times New Roman" w:hAnsi="Times New Roman"/>
        </w:rPr>
        <w:t>.</w:t>
      </w:r>
    </w:p>
    <w:p w14:paraId="005D90BC" w14:textId="77777777" w:rsidR="00AC2BA0" w:rsidRPr="009F16DD" w:rsidRDefault="00D96F9F" w:rsidP="00832A2C">
      <w:pPr>
        <w:pStyle w:val="Akapitzlist"/>
        <w:spacing w:line="360" w:lineRule="auto"/>
        <w:ind w:left="1440"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 xml:space="preserve"> </w:t>
      </w:r>
    </w:p>
    <w:p w14:paraId="20862150" w14:textId="77777777" w:rsidR="00D873A7" w:rsidRPr="009F16DD" w:rsidRDefault="00D873A7" w:rsidP="00D873A7">
      <w:pPr>
        <w:pStyle w:val="Akapitzlist"/>
        <w:numPr>
          <w:ilvl w:val="0"/>
          <w:numId w:val="15"/>
        </w:numPr>
        <w:spacing w:line="360" w:lineRule="auto"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>Członkowie grup roboczych KIS</w:t>
      </w:r>
      <w:r w:rsidRPr="009F16DD">
        <w:rPr>
          <w:rFonts w:ascii="Times New Roman" w:eastAsia="Times New Roman" w:hAnsi="Times New Roman"/>
          <w:vertAlign w:val="superscript"/>
        </w:rPr>
        <w:footnoteReference w:id="8"/>
      </w:r>
      <w:r w:rsidRPr="009F16DD">
        <w:rPr>
          <w:rFonts w:ascii="Times New Roman" w:eastAsia="Times New Roman" w:hAnsi="Times New Roman"/>
        </w:rPr>
        <w:t xml:space="preserve"> </w:t>
      </w:r>
      <w:hyperlink r:id="rId15" w:history="1">
        <w:r w:rsidRPr="009F16DD">
          <w:rPr>
            <w:rFonts w:ascii="Times New Roman" w:eastAsia="Times New Roman" w:hAnsi="Times New Roman"/>
          </w:rPr>
          <w:t>http://www.smart.gov.pl/pl/monitorowanie/grupy</w:t>
        </w:r>
      </w:hyperlink>
    </w:p>
    <w:p w14:paraId="54B8C990" w14:textId="1B8753E6" w:rsidR="009305BB" w:rsidRPr="009F16DD" w:rsidRDefault="009305BB" w:rsidP="00356686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Times New Roman" w:eastAsia="Times New Roman" w:hAnsi="Times New Roman"/>
          <w:b/>
        </w:rPr>
      </w:pPr>
      <w:r w:rsidRPr="009F16DD">
        <w:rPr>
          <w:rFonts w:ascii="Times New Roman" w:eastAsia="Times New Roman" w:hAnsi="Times New Roman"/>
          <w:b/>
        </w:rPr>
        <w:lastRenderedPageBreak/>
        <w:t xml:space="preserve">Cel: uzyskanie wiedzy na temat specyfiki poszczególnych KIS, ich celów, pierwszych efektów wdrażania, </w:t>
      </w:r>
      <w:r w:rsidR="00A85B07" w:rsidRPr="009F16DD">
        <w:rPr>
          <w:rFonts w:ascii="Times New Roman" w:eastAsia="Times New Roman" w:hAnsi="Times New Roman"/>
          <w:b/>
        </w:rPr>
        <w:t>oczekiwań wobec sektora nauki i </w:t>
      </w:r>
      <w:r w:rsidRPr="009F16DD">
        <w:rPr>
          <w:rFonts w:ascii="Times New Roman" w:eastAsia="Times New Roman" w:hAnsi="Times New Roman"/>
          <w:b/>
        </w:rPr>
        <w:t>dotychczasowych doświadczeń we współpracy z j</w:t>
      </w:r>
      <w:r w:rsidR="00EC06FC" w:rsidRPr="009F16DD">
        <w:rPr>
          <w:rFonts w:ascii="Times New Roman" w:eastAsia="Times New Roman" w:hAnsi="Times New Roman"/>
          <w:b/>
        </w:rPr>
        <w:t>ednostkami nauki</w:t>
      </w:r>
      <w:r w:rsidRPr="009F16DD">
        <w:rPr>
          <w:rFonts w:ascii="Times New Roman" w:eastAsia="Times New Roman" w:hAnsi="Times New Roman"/>
          <w:b/>
        </w:rPr>
        <w:t xml:space="preserve"> w kontekście </w:t>
      </w:r>
      <w:r w:rsidR="00866553" w:rsidRPr="009F16DD">
        <w:rPr>
          <w:rFonts w:ascii="Times New Roman" w:eastAsia="Times New Roman" w:hAnsi="Times New Roman"/>
          <w:b/>
        </w:rPr>
        <w:t>prac KIS</w:t>
      </w:r>
      <w:r w:rsidR="00BA019C" w:rsidRPr="009F16DD">
        <w:rPr>
          <w:rStyle w:val="Odwoanieprzypisudolnego"/>
          <w:rFonts w:ascii="Times New Roman" w:eastAsia="Times New Roman" w:hAnsi="Times New Roman"/>
          <w:b/>
        </w:rPr>
        <w:footnoteReference w:id="9"/>
      </w:r>
      <w:r w:rsidR="00866553" w:rsidRPr="009F16DD">
        <w:rPr>
          <w:rFonts w:ascii="Times New Roman" w:eastAsia="Times New Roman" w:hAnsi="Times New Roman"/>
          <w:b/>
        </w:rPr>
        <w:t>,</w:t>
      </w:r>
    </w:p>
    <w:p w14:paraId="501976D3" w14:textId="77777777" w:rsidR="00D96F9F" w:rsidRPr="009F16DD" w:rsidRDefault="00D96F9F" w:rsidP="00356686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Times New Roman" w:eastAsia="Times New Roman" w:hAnsi="Times New Roman"/>
        </w:rPr>
      </w:pPr>
      <w:proofErr w:type="gramStart"/>
      <w:r w:rsidRPr="009F16DD">
        <w:rPr>
          <w:rFonts w:ascii="Times New Roman" w:eastAsia="Times New Roman" w:hAnsi="Times New Roman"/>
        </w:rPr>
        <w:t>n</w:t>
      </w:r>
      <w:proofErr w:type="gramEnd"/>
      <w:r w:rsidRPr="009F16DD">
        <w:rPr>
          <w:rFonts w:ascii="Times New Roman" w:eastAsia="Times New Roman" w:hAnsi="Times New Roman"/>
        </w:rPr>
        <w:t>=</w:t>
      </w:r>
      <w:r w:rsidR="008E774A" w:rsidRPr="009F16DD">
        <w:rPr>
          <w:rFonts w:ascii="Times New Roman" w:eastAsia="Times New Roman" w:hAnsi="Times New Roman"/>
        </w:rPr>
        <w:t>1</w:t>
      </w:r>
      <w:r w:rsidR="00764DFE" w:rsidRPr="009F16DD">
        <w:rPr>
          <w:rFonts w:ascii="Times New Roman" w:eastAsia="Times New Roman" w:hAnsi="Times New Roman"/>
        </w:rPr>
        <w:t>7</w:t>
      </w:r>
      <w:r w:rsidRPr="009F16DD">
        <w:rPr>
          <w:rFonts w:ascii="Times New Roman" w:eastAsia="Times New Roman" w:hAnsi="Times New Roman"/>
        </w:rPr>
        <w:t>,</w:t>
      </w:r>
    </w:p>
    <w:p w14:paraId="7BF04A80" w14:textId="77777777" w:rsidR="00D96F9F" w:rsidRPr="009F16DD" w:rsidRDefault="00D96F9F" w:rsidP="00356686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Times New Roman" w:eastAsia="Times New Roman" w:hAnsi="Times New Roman"/>
        </w:rPr>
      </w:pPr>
      <w:proofErr w:type="gramStart"/>
      <w:r w:rsidRPr="009F16DD">
        <w:rPr>
          <w:rFonts w:ascii="Times New Roman" w:eastAsia="Times New Roman" w:hAnsi="Times New Roman"/>
        </w:rPr>
        <w:t>sposób</w:t>
      </w:r>
      <w:proofErr w:type="gramEnd"/>
      <w:r w:rsidRPr="009F16DD">
        <w:rPr>
          <w:rFonts w:ascii="Times New Roman" w:eastAsia="Times New Roman" w:hAnsi="Times New Roman"/>
        </w:rPr>
        <w:t xml:space="preserve"> doboru próby – </w:t>
      </w:r>
      <w:r w:rsidR="005A3175" w:rsidRPr="009F16DD">
        <w:rPr>
          <w:rFonts w:ascii="Times New Roman" w:eastAsia="Times New Roman" w:hAnsi="Times New Roman"/>
        </w:rPr>
        <w:t>ekspercki, po 1 przeds</w:t>
      </w:r>
      <w:r w:rsidR="006C0CC6" w:rsidRPr="009F16DD">
        <w:rPr>
          <w:rFonts w:ascii="Times New Roman" w:eastAsia="Times New Roman" w:hAnsi="Times New Roman"/>
        </w:rPr>
        <w:t>tawicielu każdej grupy roboczej (przede wszystkim rekrutacja powinna s</w:t>
      </w:r>
      <w:r w:rsidR="00A85B07" w:rsidRPr="009F16DD">
        <w:rPr>
          <w:rFonts w:ascii="Times New Roman" w:eastAsia="Times New Roman" w:hAnsi="Times New Roman"/>
        </w:rPr>
        <w:t>ię skupić na przewodniczących i </w:t>
      </w:r>
      <w:r w:rsidR="006C0CC6" w:rsidRPr="009F16DD">
        <w:rPr>
          <w:rFonts w:ascii="Times New Roman" w:eastAsia="Times New Roman" w:hAnsi="Times New Roman"/>
        </w:rPr>
        <w:t>wiceprzewodniczących grup),</w:t>
      </w:r>
    </w:p>
    <w:p w14:paraId="4C670623" w14:textId="77777777" w:rsidR="00D96F9F" w:rsidRPr="009F16DD" w:rsidRDefault="00D96F9F" w:rsidP="00356686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Times New Roman" w:eastAsia="Times New Roman" w:hAnsi="Times New Roman"/>
        </w:rPr>
      </w:pPr>
      <w:proofErr w:type="gramStart"/>
      <w:r w:rsidRPr="009F16DD">
        <w:rPr>
          <w:rFonts w:ascii="Times New Roman" w:eastAsia="Times New Roman" w:hAnsi="Times New Roman"/>
        </w:rPr>
        <w:t>czas</w:t>
      </w:r>
      <w:proofErr w:type="gramEnd"/>
      <w:r w:rsidRPr="009F16DD">
        <w:rPr>
          <w:rFonts w:ascii="Times New Roman" w:eastAsia="Times New Roman" w:hAnsi="Times New Roman"/>
        </w:rPr>
        <w:t xml:space="preserve"> wywiadu – 30-40 minut,</w:t>
      </w:r>
    </w:p>
    <w:p w14:paraId="27634D73" w14:textId="77777777" w:rsidR="00D16055" w:rsidRPr="009F16DD" w:rsidRDefault="00D96F9F" w:rsidP="00356686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Times New Roman" w:eastAsia="Times New Roman" w:hAnsi="Times New Roman"/>
        </w:rPr>
      </w:pPr>
      <w:proofErr w:type="gramStart"/>
      <w:r w:rsidRPr="009F16DD">
        <w:rPr>
          <w:rFonts w:ascii="Times New Roman" w:eastAsia="Times New Roman" w:hAnsi="Times New Roman"/>
        </w:rPr>
        <w:t>narzędzie</w:t>
      </w:r>
      <w:proofErr w:type="gramEnd"/>
      <w:r w:rsidRPr="009F16DD">
        <w:rPr>
          <w:rFonts w:ascii="Times New Roman" w:eastAsia="Times New Roman" w:hAnsi="Times New Roman"/>
        </w:rPr>
        <w:t xml:space="preserve"> badawcze – ustrukturyzowany scenariusz wywiadu</w:t>
      </w:r>
      <w:r w:rsidR="006C0CC6" w:rsidRPr="009F16DD">
        <w:rPr>
          <w:rFonts w:ascii="Times New Roman" w:eastAsia="Times New Roman" w:hAnsi="Times New Roman"/>
        </w:rPr>
        <w:t>.</w:t>
      </w:r>
    </w:p>
    <w:p w14:paraId="279EFB5D" w14:textId="77777777" w:rsidR="00BA019C" w:rsidRPr="009F16DD" w:rsidRDefault="00BA019C" w:rsidP="00832A2C">
      <w:pPr>
        <w:pStyle w:val="Akapitzlist"/>
        <w:spacing w:line="360" w:lineRule="auto"/>
        <w:ind w:left="1440"/>
        <w:jc w:val="both"/>
        <w:rPr>
          <w:rFonts w:ascii="Times New Roman" w:eastAsia="Times New Roman" w:hAnsi="Times New Roman"/>
        </w:rPr>
      </w:pPr>
    </w:p>
    <w:p w14:paraId="191DD64F" w14:textId="77777777" w:rsidR="006C0CC6" w:rsidRPr="009F16DD" w:rsidRDefault="00960DA4" w:rsidP="00D03F9B">
      <w:pPr>
        <w:pStyle w:val="Akapitzlist"/>
        <w:numPr>
          <w:ilvl w:val="0"/>
          <w:numId w:val="15"/>
        </w:numPr>
        <w:spacing w:line="360" w:lineRule="auto"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>Jednostki naukowe</w:t>
      </w:r>
    </w:p>
    <w:p w14:paraId="28B35F08" w14:textId="380CD0CD" w:rsidR="00BA019C" w:rsidRPr="009F16DD" w:rsidRDefault="00BA019C" w:rsidP="00356686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Times New Roman" w:eastAsia="Times New Roman" w:hAnsi="Times New Roman"/>
          <w:b/>
        </w:rPr>
      </w:pPr>
      <w:r w:rsidRPr="009F16DD">
        <w:rPr>
          <w:rFonts w:ascii="Times New Roman" w:eastAsia="Times New Roman" w:hAnsi="Times New Roman"/>
          <w:b/>
        </w:rPr>
        <w:t xml:space="preserve">Cel: uzyskanie wiedzy na temat funkcjonowania </w:t>
      </w:r>
      <w:r w:rsidR="00EB1AA2" w:rsidRPr="009F16DD">
        <w:rPr>
          <w:rFonts w:ascii="Times New Roman" w:eastAsia="Times New Roman" w:hAnsi="Times New Roman"/>
          <w:b/>
        </w:rPr>
        <w:t>jednostek naukowych</w:t>
      </w:r>
      <w:r w:rsidRPr="009F16DD">
        <w:rPr>
          <w:rFonts w:ascii="Times New Roman" w:eastAsia="Times New Roman" w:hAnsi="Times New Roman"/>
          <w:b/>
        </w:rPr>
        <w:t xml:space="preserve">, ich specyfiki w kontekście </w:t>
      </w:r>
      <w:r w:rsidR="00A86E34" w:rsidRPr="009F16DD">
        <w:rPr>
          <w:rFonts w:ascii="Times New Roman" w:eastAsia="Times New Roman" w:hAnsi="Times New Roman"/>
          <w:b/>
        </w:rPr>
        <w:t xml:space="preserve">aktywnego włączenia się we </w:t>
      </w:r>
      <w:r w:rsidR="00EC06FC" w:rsidRPr="009F16DD">
        <w:rPr>
          <w:rFonts w:ascii="Times New Roman" w:eastAsia="Times New Roman" w:hAnsi="Times New Roman"/>
          <w:b/>
        </w:rPr>
        <w:t xml:space="preserve">wdrażania </w:t>
      </w:r>
      <w:r w:rsidR="00A86E34" w:rsidRPr="009F16DD">
        <w:rPr>
          <w:rFonts w:ascii="Times New Roman" w:eastAsia="Times New Roman" w:hAnsi="Times New Roman"/>
          <w:b/>
        </w:rPr>
        <w:t>KIS</w:t>
      </w:r>
      <w:r w:rsidR="00771DF5" w:rsidRPr="009F16DD">
        <w:rPr>
          <w:rFonts w:ascii="Times New Roman" w:eastAsia="Times New Roman" w:hAnsi="Times New Roman"/>
          <w:b/>
        </w:rPr>
        <w:t xml:space="preserve"> (również autoidentyfikacja</w:t>
      </w:r>
      <w:r w:rsidR="00EC06FC" w:rsidRPr="009F16DD">
        <w:rPr>
          <w:rFonts w:ascii="Times New Roman" w:eastAsia="Times New Roman" w:hAnsi="Times New Roman"/>
          <w:b/>
        </w:rPr>
        <w:t xml:space="preserve"> jednostek naukowych z KIS</w:t>
      </w:r>
      <w:r w:rsidR="00771DF5" w:rsidRPr="009F16DD">
        <w:rPr>
          <w:rFonts w:ascii="Times New Roman" w:eastAsia="Times New Roman" w:hAnsi="Times New Roman"/>
          <w:b/>
        </w:rPr>
        <w:t>)</w:t>
      </w:r>
      <w:r w:rsidR="00A86E34" w:rsidRPr="009F16DD">
        <w:rPr>
          <w:rFonts w:ascii="Times New Roman" w:eastAsia="Times New Roman" w:hAnsi="Times New Roman"/>
          <w:b/>
        </w:rPr>
        <w:t>, ponadto IDI powinny służyć do pozy</w:t>
      </w:r>
      <w:r w:rsidR="004E06ED" w:rsidRPr="009F16DD">
        <w:rPr>
          <w:rFonts w:ascii="Times New Roman" w:eastAsia="Times New Roman" w:hAnsi="Times New Roman"/>
          <w:b/>
        </w:rPr>
        <w:t>skania informacji na temat możliwego najlepszego metodologicznie sposobu powiązania j</w:t>
      </w:r>
      <w:r w:rsidR="00EC06FC" w:rsidRPr="009F16DD">
        <w:rPr>
          <w:rFonts w:ascii="Times New Roman" w:eastAsia="Times New Roman" w:hAnsi="Times New Roman"/>
          <w:b/>
        </w:rPr>
        <w:t xml:space="preserve">ednostek naukowych </w:t>
      </w:r>
      <w:r w:rsidR="004E06ED" w:rsidRPr="009F16DD">
        <w:rPr>
          <w:rFonts w:ascii="Times New Roman" w:eastAsia="Times New Roman" w:hAnsi="Times New Roman"/>
          <w:b/>
        </w:rPr>
        <w:t>z KIS</w:t>
      </w:r>
      <w:r w:rsidR="00EC06FC" w:rsidRPr="009F16DD">
        <w:rPr>
          <w:rFonts w:ascii="Times New Roman" w:eastAsia="Times New Roman" w:hAnsi="Times New Roman"/>
          <w:b/>
        </w:rPr>
        <w:t>,</w:t>
      </w:r>
      <w:r w:rsidR="004E06ED" w:rsidRPr="009F16DD">
        <w:rPr>
          <w:rFonts w:ascii="Times New Roman" w:eastAsia="Times New Roman" w:hAnsi="Times New Roman"/>
          <w:b/>
        </w:rPr>
        <w:t xml:space="preserve"> pomiaru siły tych powiązań</w:t>
      </w:r>
      <w:r w:rsidR="00EC06FC" w:rsidRPr="009F16DD">
        <w:rPr>
          <w:rFonts w:ascii="Times New Roman" w:eastAsia="Times New Roman" w:hAnsi="Times New Roman"/>
          <w:b/>
        </w:rPr>
        <w:t xml:space="preserve"> oraz pomiaru potencjału badawczo rozwojowego</w:t>
      </w:r>
    </w:p>
    <w:p w14:paraId="04517094" w14:textId="77777777" w:rsidR="006C0CC6" w:rsidRPr="009F16DD" w:rsidRDefault="006C0CC6" w:rsidP="00356686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Times New Roman" w:eastAsia="Times New Roman" w:hAnsi="Times New Roman"/>
        </w:rPr>
      </w:pPr>
      <w:proofErr w:type="gramStart"/>
      <w:r w:rsidRPr="009F16DD">
        <w:rPr>
          <w:rFonts w:ascii="Times New Roman" w:eastAsia="Times New Roman" w:hAnsi="Times New Roman"/>
        </w:rPr>
        <w:t>n</w:t>
      </w:r>
      <w:proofErr w:type="gramEnd"/>
      <w:r w:rsidRPr="009F16DD">
        <w:rPr>
          <w:rFonts w:ascii="Times New Roman" w:eastAsia="Times New Roman" w:hAnsi="Times New Roman"/>
        </w:rPr>
        <w:t>=</w:t>
      </w:r>
      <w:r w:rsidR="00995D16" w:rsidRPr="009F16DD">
        <w:rPr>
          <w:rFonts w:ascii="Times New Roman" w:eastAsia="Times New Roman" w:hAnsi="Times New Roman"/>
        </w:rPr>
        <w:t>25</w:t>
      </w:r>
      <w:r w:rsidRPr="009F16DD">
        <w:rPr>
          <w:rFonts w:ascii="Times New Roman" w:eastAsia="Times New Roman" w:hAnsi="Times New Roman"/>
        </w:rPr>
        <w:t>,</w:t>
      </w:r>
    </w:p>
    <w:p w14:paraId="435899DC" w14:textId="77777777" w:rsidR="006C0CC6" w:rsidRPr="009F16DD" w:rsidRDefault="006C0CC6" w:rsidP="00356686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 xml:space="preserve">sposób doboru próby – </w:t>
      </w:r>
      <w:r w:rsidR="00B60418" w:rsidRPr="009F16DD">
        <w:rPr>
          <w:rFonts w:ascii="Times New Roman" w:eastAsia="Times New Roman" w:hAnsi="Times New Roman"/>
        </w:rPr>
        <w:t xml:space="preserve">po </w:t>
      </w:r>
      <w:r w:rsidR="00995D16" w:rsidRPr="009F16DD">
        <w:rPr>
          <w:rFonts w:ascii="Times New Roman" w:eastAsia="Times New Roman" w:hAnsi="Times New Roman"/>
        </w:rPr>
        <w:t>1-</w:t>
      </w:r>
      <w:r w:rsidR="00B60418" w:rsidRPr="009F16DD">
        <w:rPr>
          <w:rFonts w:ascii="Times New Roman" w:eastAsia="Times New Roman" w:hAnsi="Times New Roman"/>
        </w:rPr>
        <w:t xml:space="preserve">2 przedstawicieli każdego </w:t>
      </w:r>
      <w:proofErr w:type="gramStart"/>
      <w:r w:rsidR="00B60418" w:rsidRPr="009F16DD">
        <w:rPr>
          <w:rFonts w:ascii="Times New Roman" w:eastAsia="Times New Roman" w:hAnsi="Times New Roman"/>
        </w:rPr>
        <w:t>KIS</w:t>
      </w:r>
      <w:r w:rsidR="00B60418" w:rsidRPr="009F16DD">
        <w:rPr>
          <w:rStyle w:val="Odwoanieprzypisudolnego"/>
          <w:rFonts w:ascii="Times New Roman" w:eastAsia="Times New Roman" w:hAnsi="Times New Roman"/>
        </w:rPr>
        <w:footnoteReference w:id="10"/>
      </w:r>
      <w:r w:rsidR="00A85B07" w:rsidRPr="009F16DD">
        <w:rPr>
          <w:rFonts w:ascii="Times New Roman" w:eastAsia="Times New Roman" w:hAnsi="Times New Roman"/>
        </w:rPr>
        <w:t xml:space="preserve"> (ale</w:t>
      </w:r>
      <w:proofErr w:type="gramEnd"/>
      <w:r w:rsidR="00A85B07" w:rsidRPr="009F16DD">
        <w:rPr>
          <w:rFonts w:ascii="Times New Roman" w:eastAsia="Times New Roman" w:hAnsi="Times New Roman"/>
        </w:rPr>
        <w:t xml:space="preserve"> nie mogą wchodzić w </w:t>
      </w:r>
      <w:r w:rsidR="00D873A7" w:rsidRPr="009F16DD">
        <w:rPr>
          <w:rFonts w:ascii="Times New Roman" w:eastAsia="Times New Roman" w:hAnsi="Times New Roman"/>
        </w:rPr>
        <w:t>skład grup roboczych KIS),</w:t>
      </w:r>
    </w:p>
    <w:p w14:paraId="39135A53" w14:textId="77777777" w:rsidR="006C0CC6" w:rsidRPr="009F16DD" w:rsidRDefault="006C0CC6" w:rsidP="00356686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Times New Roman" w:eastAsia="Times New Roman" w:hAnsi="Times New Roman"/>
        </w:rPr>
      </w:pPr>
      <w:proofErr w:type="gramStart"/>
      <w:r w:rsidRPr="009F16DD">
        <w:rPr>
          <w:rFonts w:ascii="Times New Roman" w:eastAsia="Times New Roman" w:hAnsi="Times New Roman"/>
        </w:rPr>
        <w:t>czas</w:t>
      </w:r>
      <w:proofErr w:type="gramEnd"/>
      <w:r w:rsidRPr="009F16DD">
        <w:rPr>
          <w:rFonts w:ascii="Times New Roman" w:eastAsia="Times New Roman" w:hAnsi="Times New Roman"/>
        </w:rPr>
        <w:t xml:space="preserve"> wywiadu –</w:t>
      </w:r>
      <w:r w:rsidR="004E06ED" w:rsidRPr="009F16DD">
        <w:rPr>
          <w:rFonts w:ascii="Times New Roman" w:eastAsia="Times New Roman" w:hAnsi="Times New Roman"/>
        </w:rPr>
        <w:t xml:space="preserve"> 60</w:t>
      </w:r>
      <w:r w:rsidRPr="009F16DD">
        <w:rPr>
          <w:rFonts w:ascii="Times New Roman" w:eastAsia="Times New Roman" w:hAnsi="Times New Roman"/>
        </w:rPr>
        <w:t xml:space="preserve"> minut,</w:t>
      </w:r>
    </w:p>
    <w:p w14:paraId="367CEDFB" w14:textId="77777777" w:rsidR="006C0CC6" w:rsidRPr="009F16DD" w:rsidRDefault="006C0CC6" w:rsidP="00356686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Times New Roman" w:eastAsia="Times New Roman" w:hAnsi="Times New Roman"/>
        </w:rPr>
      </w:pPr>
      <w:proofErr w:type="gramStart"/>
      <w:r w:rsidRPr="009F16DD">
        <w:rPr>
          <w:rFonts w:ascii="Times New Roman" w:eastAsia="Times New Roman" w:hAnsi="Times New Roman"/>
        </w:rPr>
        <w:t>narzędzie</w:t>
      </w:r>
      <w:proofErr w:type="gramEnd"/>
      <w:r w:rsidRPr="009F16DD">
        <w:rPr>
          <w:rFonts w:ascii="Times New Roman" w:eastAsia="Times New Roman" w:hAnsi="Times New Roman"/>
        </w:rPr>
        <w:t xml:space="preserve"> badawcze – ustrukturyzowany scenariusz wywiadu.</w:t>
      </w:r>
    </w:p>
    <w:p w14:paraId="71C28920" w14:textId="5E7A9426" w:rsidR="00D23EF8" w:rsidRPr="009F16DD" w:rsidRDefault="00CE51B0" w:rsidP="00832A2C">
      <w:pPr>
        <w:spacing w:line="360" w:lineRule="auto"/>
        <w:contextualSpacing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>Ze względu na dużą liczebność badanych</w:t>
      </w:r>
      <w:r w:rsidR="0042354A" w:rsidRPr="009F16DD">
        <w:rPr>
          <w:rFonts w:ascii="Times New Roman" w:eastAsia="Times New Roman" w:hAnsi="Times New Roman"/>
        </w:rPr>
        <w:t xml:space="preserve"> (łącznie 4</w:t>
      </w:r>
      <w:r w:rsidR="00736686" w:rsidRPr="009F16DD">
        <w:rPr>
          <w:rFonts w:ascii="Times New Roman" w:eastAsia="Times New Roman" w:hAnsi="Times New Roman"/>
        </w:rPr>
        <w:t>7</w:t>
      </w:r>
      <w:r w:rsidR="0042354A" w:rsidRPr="009F16DD">
        <w:rPr>
          <w:rFonts w:ascii="Times New Roman" w:eastAsia="Times New Roman" w:hAnsi="Times New Roman"/>
        </w:rPr>
        <w:t xml:space="preserve"> IDI)</w:t>
      </w:r>
      <w:r w:rsidRPr="009F16DD">
        <w:rPr>
          <w:rFonts w:ascii="Times New Roman" w:eastAsia="Times New Roman" w:hAnsi="Times New Roman"/>
        </w:rPr>
        <w:t xml:space="preserve"> </w:t>
      </w:r>
      <w:r w:rsidR="002F24EF" w:rsidRPr="009F16DD">
        <w:rPr>
          <w:rFonts w:ascii="Times New Roman" w:eastAsia="Times New Roman" w:hAnsi="Times New Roman"/>
        </w:rPr>
        <w:t xml:space="preserve">oraz względnie krótki czas realizacji tego etapu badania zaleca się, aby wywiady były realizowane przez zespół </w:t>
      </w:r>
      <w:proofErr w:type="gramStart"/>
      <w:r w:rsidR="002F24EF" w:rsidRPr="009F16DD">
        <w:rPr>
          <w:rFonts w:ascii="Times New Roman" w:eastAsia="Times New Roman" w:hAnsi="Times New Roman"/>
        </w:rPr>
        <w:t xml:space="preserve">liczący </w:t>
      </w:r>
      <w:r w:rsidR="00DF1257" w:rsidRPr="009F16DD">
        <w:rPr>
          <w:rFonts w:ascii="Times New Roman" w:eastAsia="Times New Roman" w:hAnsi="Times New Roman"/>
        </w:rPr>
        <w:t>co</w:t>
      </w:r>
      <w:proofErr w:type="gramEnd"/>
      <w:r w:rsidR="00DF1257" w:rsidRPr="009F16DD">
        <w:rPr>
          <w:rFonts w:ascii="Times New Roman" w:eastAsia="Times New Roman" w:hAnsi="Times New Roman"/>
        </w:rPr>
        <w:t xml:space="preserve"> najmniej 5</w:t>
      </w:r>
      <w:r w:rsidR="002F24EF" w:rsidRPr="009F16DD">
        <w:rPr>
          <w:rFonts w:ascii="Times New Roman" w:eastAsia="Times New Roman" w:hAnsi="Times New Roman"/>
        </w:rPr>
        <w:t xml:space="preserve"> badaczy</w:t>
      </w:r>
      <w:r w:rsidR="00DF1257" w:rsidRPr="009F16DD">
        <w:rPr>
          <w:rFonts w:ascii="Times New Roman" w:eastAsia="Times New Roman" w:hAnsi="Times New Roman"/>
        </w:rPr>
        <w:t xml:space="preserve"> jakościowych. Ponadto Wykonawca będzie na bieżąco informował Zamawiającego o harmonogramie realizacji IDI tj. informował o planowanych datach każdego wywiadu</w:t>
      </w:r>
      <w:r w:rsidR="005E7F80">
        <w:rPr>
          <w:rFonts w:ascii="Times New Roman" w:eastAsia="Times New Roman" w:hAnsi="Times New Roman"/>
        </w:rPr>
        <w:t>, ewentualnych przesunięciach i </w:t>
      </w:r>
      <w:r w:rsidR="00DF1257" w:rsidRPr="009F16DD">
        <w:rPr>
          <w:rFonts w:ascii="Times New Roman" w:eastAsia="Times New Roman" w:hAnsi="Times New Roman"/>
        </w:rPr>
        <w:t>terminie zrealizowania każdego wywiadu. Nie później niż dwa dni</w:t>
      </w:r>
      <w:r w:rsidR="007F0002" w:rsidRPr="009F16DD">
        <w:rPr>
          <w:rFonts w:ascii="Times New Roman" w:eastAsia="Times New Roman" w:hAnsi="Times New Roman"/>
        </w:rPr>
        <w:t xml:space="preserve"> robocze</w:t>
      </w:r>
      <w:r w:rsidR="00DF1257" w:rsidRPr="009F16DD">
        <w:rPr>
          <w:rFonts w:ascii="Times New Roman" w:eastAsia="Times New Roman" w:hAnsi="Times New Roman"/>
        </w:rPr>
        <w:t xml:space="preserve"> od zakończenia wywiadu Wykonawca przygotuje transkrypcje i przystąpi do prac analitycznych. Wykonawca przygotuje </w:t>
      </w:r>
      <w:r w:rsidR="00406E48" w:rsidRPr="009F16DD">
        <w:rPr>
          <w:rFonts w:ascii="Times New Roman" w:eastAsia="Times New Roman" w:hAnsi="Times New Roman"/>
        </w:rPr>
        <w:t xml:space="preserve">system </w:t>
      </w:r>
      <w:r w:rsidR="00B56364" w:rsidRPr="009F16DD">
        <w:rPr>
          <w:rFonts w:ascii="Times New Roman" w:eastAsia="Times New Roman" w:hAnsi="Times New Roman"/>
        </w:rPr>
        <w:lastRenderedPageBreak/>
        <w:t xml:space="preserve">(np. dostęp do odpowiedniego miejsca sieciowego) </w:t>
      </w:r>
      <w:r w:rsidR="00406E48" w:rsidRPr="009F16DD">
        <w:rPr>
          <w:rFonts w:ascii="Times New Roman" w:eastAsia="Times New Roman" w:hAnsi="Times New Roman"/>
        </w:rPr>
        <w:t xml:space="preserve">umożliwiający Zamawiającemu </w:t>
      </w:r>
      <w:r w:rsidR="003A38A5" w:rsidRPr="009F16DD">
        <w:rPr>
          <w:rFonts w:ascii="Times New Roman" w:eastAsia="Times New Roman" w:hAnsi="Times New Roman"/>
        </w:rPr>
        <w:t xml:space="preserve">bieżący monitoring stanu realizacji badania jakościowego oraz wgląd do przygotowywanych systematycznie transkrypcji. </w:t>
      </w:r>
    </w:p>
    <w:p w14:paraId="4F1393C0" w14:textId="77777777" w:rsidR="00777F51" w:rsidRPr="009F16DD" w:rsidRDefault="00777F51" w:rsidP="00832A2C">
      <w:pPr>
        <w:spacing w:line="360" w:lineRule="auto"/>
        <w:contextualSpacing/>
        <w:jc w:val="both"/>
        <w:rPr>
          <w:rFonts w:ascii="Times New Roman" w:eastAsia="Times New Roman" w:hAnsi="Times New Roman"/>
        </w:rPr>
      </w:pPr>
    </w:p>
    <w:p w14:paraId="3D1801CB" w14:textId="7CDD9F69" w:rsidR="00777F51" w:rsidRPr="009F16DD" w:rsidRDefault="00777F51" w:rsidP="00832A2C">
      <w:pPr>
        <w:spacing w:line="360" w:lineRule="auto"/>
        <w:contextualSpacing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 xml:space="preserve">Nie później niż dwa tygodnie od </w:t>
      </w:r>
      <w:r w:rsidR="00111AC8">
        <w:rPr>
          <w:rFonts w:ascii="Times New Roman" w:eastAsia="Times New Roman" w:hAnsi="Times New Roman"/>
        </w:rPr>
        <w:t xml:space="preserve">zawarcia </w:t>
      </w:r>
      <w:r w:rsidRPr="009F16DD">
        <w:rPr>
          <w:rFonts w:ascii="Times New Roman" w:eastAsia="Times New Roman" w:hAnsi="Times New Roman"/>
        </w:rPr>
        <w:t xml:space="preserve">umowy </w:t>
      </w:r>
      <w:r w:rsidR="0046308C" w:rsidRPr="009F16DD">
        <w:rPr>
          <w:rFonts w:ascii="Times New Roman" w:eastAsia="Times New Roman" w:hAnsi="Times New Roman"/>
        </w:rPr>
        <w:t>Wykonawca przedstawi Zamawiającemu listę badawczy jakościowych wraz z opisem doświadczenia zawodowego k</w:t>
      </w:r>
      <w:r w:rsidR="005E7F80">
        <w:rPr>
          <w:rFonts w:ascii="Times New Roman" w:eastAsia="Times New Roman" w:hAnsi="Times New Roman"/>
        </w:rPr>
        <w:t>ażdego z badaczy. Co najmniej 3 </w:t>
      </w:r>
      <w:r w:rsidR="0046308C" w:rsidRPr="009F16DD">
        <w:rPr>
          <w:rFonts w:ascii="Times New Roman" w:eastAsia="Times New Roman" w:hAnsi="Times New Roman"/>
        </w:rPr>
        <w:t>badaczy powinno mieć doświadczenie w prowadzeniu badań jakościowych (IDI) z przedstawicielami sektora nauki (naukowcami)</w:t>
      </w:r>
      <w:r w:rsidR="00210EF1" w:rsidRPr="009F16DD">
        <w:rPr>
          <w:rFonts w:ascii="Times New Roman" w:eastAsia="Times New Roman" w:hAnsi="Times New Roman"/>
        </w:rPr>
        <w:t xml:space="preserve">. Pozostali badacze powinni posiadać doświadczenie w prowadzeniu IDI na próbach przedsiębiorców, przy czym tematyka badań powinna dotyczyć zagadnień związanych ze współpracą pomiędzy przedsiębiorcami a sektorem nauki lub zagadnień związanych z B+R+I. </w:t>
      </w:r>
      <w:r w:rsidR="00242686" w:rsidRPr="009F16DD">
        <w:rPr>
          <w:rFonts w:ascii="Times New Roman" w:eastAsia="Times New Roman" w:hAnsi="Times New Roman"/>
        </w:rPr>
        <w:t>Rozpoczęcie badania jakościowego będzie wymagało zaakceptowania przez Zamawiającego badaczy zaproponowanych przez Wykonawcę. Zamawiający może zwra</w:t>
      </w:r>
      <w:r w:rsidR="00C65794" w:rsidRPr="009F16DD">
        <w:rPr>
          <w:rFonts w:ascii="Times New Roman" w:eastAsia="Times New Roman" w:hAnsi="Times New Roman"/>
        </w:rPr>
        <w:t>cać się do Wykonawcy z prośbą o </w:t>
      </w:r>
      <w:r w:rsidR="00242686" w:rsidRPr="009F16DD">
        <w:rPr>
          <w:rFonts w:ascii="Times New Roman" w:eastAsia="Times New Roman" w:hAnsi="Times New Roman"/>
        </w:rPr>
        <w:t xml:space="preserve">wyjaśnienia lub uzupełnienie </w:t>
      </w:r>
      <w:r w:rsidR="007A5B65" w:rsidRPr="009F16DD">
        <w:rPr>
          <w:rFonts w:ascii="Times New Roman" w:eastAsia="Times New Roman" w:hAnsi="Times New Roman"/>
        </w:rPr>
        <w:t>informacji dotyczących zespołu badawczego.</w:t>
      </w:r>
      <w:r w:rsidR="00242686" w:rsidRPr="009F16DD">
        <w:rPr>
          <w:rFonts w:ascii="Times New Roman" w:eastAsia="Times New Roman" w:hAnsi="Times New Roman"/>
        </w:rPr>
        <w:t xml:space="preserve">  </w:t>
      </w:r>
    </w:p>
    <w:p w14:paraId="5D09A8CD" w14:textId="77777777" w:rsidR="00777F51" w:rsidRDefault="00777F51" w:rsidP="00832A2C">
      <w:pPr>
        <w:spacing w:line="360" w:lineRule="auto"/>
        <w:contextualSpacing/>
        <w:jc w:val="both"/>
        <w:rPr>
          <w:rFonts w:ascii="Times New Roman" w:eastAsia="Times New Roman" w:hAnsi="Times New Roman"/>
        </w:rPr>
      </w:pPr>
    </w:p>
    <w:p w14:paraId="25906909" w14:textId="77777777" w:rsidR="00F80EDB" w:rsidRPr="009F16DD" w:rsidRDefault="00F80EDB" w:rsidP="00832A2C">
      <w:pPr>
        <w:spacing w:line="360" w:lineRule="auto"/>
        <w:contextualSpacing/>
        <w:jc w:val="both"/>
        <w:rPr>
          <w:rFonts w:ascii="Times New Roman" w:eastAsia="Times New Roman" w:hAnsi="Times New Roman"/>
        </w:rPr>
      </w:pPr>
    </w:p>
    <w:p w14:paraId="6BCC7F9A" w14:textId="77777777" w:rsidR="004E06ED" w:rsidRPr="009F16DD" w:rsidRDefault="00F861E6" w:rsidP="00211B15">
      <w:pPr>
        <w:pStyle w:val="2poziom"/>
      </w:pPr>
      <w:bookmarkStart w:id="19" w:name="_Toc513734216"/>
      <w:bookmarkStart w:id="20" w:name="_Toc518307297"/>
      <w:r w:rsidRPr="009F16DD">
        <w:t>Podsumowanie etapu wstępnego (przygotowawczego)</w:t>
      </w:r>
      <w:bookmarkEnd w:id="19"/>
      <w:bookmarkEnd w:id="20"/>
    </w:p>
    <w:p w14:paraId="1F482E88" w14:textId="77777777" w:rsidR="00BE19FC" w:rsidRPr="009F16DD" w:rsidRDefault="00F861E6" w:rsidP="00832A2C">
      <w:pPr>
        <w:spacing w:line="360" w:lineRule="auto"/>
        <w:contextualSpacing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 xml:space="preserve">Przed przystąpieniem do realizacji indywidualnych wywiadów pogłębionych Wykonawca przygotuje wstępny raport metodologiczny, w którym </w:t>
      </w:r>
      <w:r w:rsidR="00BE19FC" w:rsidRPr="009F16DD">
        <w:rPr>
          <w:rFonts w:ascii="Times New Roman" w:eastAsia="Times New Roman" w:hAnsi="Times New Roman"/>
        </w:rPr>
        <w:t>znajdą się następujące elementy:</w:t>
      </w:r>
    </w:p>
    <w:p w14:paraId="2F2DED5A" w14:textId="77777777" w:rsidR="00BE19FC" w:rsidRPr="009F16DD" w:rsidRDefault="00BE19FC" w:rsidP="00D03F9B">
      <w:pPr>
        <w:pStyle w:val="Akapitzlist"/>
        <w:numPr>
          <w:ilvl w:val="0"/>
          <w:numId w:val="18"/>
        </w:numPr>
        <w:spacing w:after="160" w:line="360" w:lineRule="auto"/>
        <w:jc w:val="both"/>
        <w:rPr>
          <w:rFonts w:ascii="Times New Roman" w:hAnsi="Times New Roman"/>
        </w:rPr>
      </w:pPr>
      <w:r w:rsidRPr="009F16DD">
        <w:rPr>
          <w:rFonts w:ascii="Times New Roman" w:hAnsi="Times New Roman"/>
        </w:rPr>
        <w:t xml:space="preserve">Kontekst i cele badania. </w:t>
      </w:r>
    </w:p>
    <w:p w14:paraId="0FF75649" w14:textId="77777777" w:rsidR="00BE19FC" w:rsidRPr="009F16DD" w:rsidRDefault="00BE19FC" w:rsidP="00D03F9B">
      <w:pPr>
        <w:pStyle w:val="Akapitzlist"/>
        <w:numPr>
          <w:ilvl w:val="0"/>
          <w:numId w:val="18"/>
        </w:numPr>
        <w:spacing w:after="160" w:line="360" w:lineRule="auto"/>
        <w:jc w:val="both"/>
        <w:rPr>
          <w:rFonts w:ascii="Times New Roman" w:hAnsi="Times New Roman"/>
        </w:rPr>
      </w:pPr>
      <w:r w:rsidRPr="009F16DD">
        <w:rPr>
          <w:rFonts w:ascii="Times New Roman" w:hAnsi="Times New Roman"/>
        </w:rPr>
        <w:t>Rozdział przedstawiający koncepcję całego badania uwzględniający efekt synergii poszczególnych metod badawczych.</w:t>
      </w:r>
    </w:p>
    <w:p w14:paraId="1EB5F807" w14:textId="77777777" w:rsidR="00BE19FC" w:rsidRPr="009F16DD" w:rsidRDefault="00BE19FC" w:rsidP="00D03F9B">
      <w:pPr>
        <w:pStyle w:val="Akapitzlist"/>
        <w:numPr>
          <w:ilvl w:val="0"/>
          <w:numId w:val="18"/>
        </w:numPr>
        <w:spacing w:after="160" w:line="360" w:lineRule="auto"/>
        <w:jc w:val="both"/>
        <w:rPr>
          <w:rFonts w:ascii="Times New Roman" w:hAnsi="Times New Roman"/>
        </w:rPr>
      </w:pPr>
      <w:r w:rsidRPr="009F16DD">
        <w:rPr>
          <w:rFonts w:ascii="Times New Roman" w:hAnsi="Times New Roman"/>
        </w:rPr>
        <w:t>Wnioski z analizy danych zastanych (w tym baz danych).</w:t>
      </w:r>
    </w:p>
    <w:p w14:paraId="45F8DF49" w14:textId="77777777" w:rsidR="009209EF" w:rsidRPr="009F16DD" w:rsidRDefault="00BE19FC" w:rsidP="00D03F9B">
      <w:pPr>
        <w:pStyle w:val="Akapitzlist"/>
        <w:numPr>
          <w:ilvl w:val="0"/>
          <w:numId w:val="18"/>
        </w:numPr>
        <w:spacing w:after="160" w:line="360" w:lineRule="auto"/>
        <w:jc w:val="both"/>
        <w:rPr>
          <w:rFonts w:ascii="Times New Roman" w:hAnsi="Times New Roman"/>
        </w:rPr>
      </w:pPr>
      <w:r w:rsidRPr="009F16DD">
        <w:rPr>
          <w:rFonts w:ascii="Times New Roman" w:hAnsi="Times New Roman"/>
        </w:rPr>
        <w:t>Propozycja sposobu identyfikacji powiązań pomiędzy j.n. i KIS oraz pom</w:t>
      </w:r>
      <w:r w:rsidR="00832A2C" w:rsidRPr="009F16DD">
        <w:rPr>
          <w:rFonts w:ascii="Times New Roman" w:hAnsi="Times New Roman"/>
        </w:rPr>
        <w:t>iaru siły tych powiązań, wraz z uzasadnieniem.</w:t>
      </w:r>
    </w:p>
    <w:p w14:paraId="779ADCF1" w14:textId="77777777" w:rsidR="00DA4539" w:rsidRPr="009F16DD" w:rsidRDefault="00DA4539" w:rsidP="00D03F9B">
      <w:pPr>
        <w:pStyle w:val="Akapitzlist"/>
        <w:numPr>
          <w:ilvl w:val="0"/>
          <w:numId w:val="18"/>
        </w:numPr>
        <w:spacing w:after="160" w:line="360" w:lineRule="auto"/>
        <w:jc w:val="both"/>
        <w:rPr>
          <w:rFonts w:ascii="Times New Roman" w:hAnsi="Times New Roman"/>
        </w:rPr>
      </w:pPr>
      <w:r w:rsidRPr="009F16DD">
        <w:rPr>
          <w:rFonts w:ascii="Times New Roman" w:hAnsi="Times New Roman"/>
        </w:rPr>
        <w:t>Opis ograniczeń wybranego sposobu identyfikacji powiąz</w:t>
      </w:r>
      <w:r w:rsidR="00832A2C" w:rsidRPr="009F16DD">
        <w:rPr>
          <w:rFonts w:ascii="Times New Roman" w:hAnsi="Times New Roman"/>
        </w:rPr>
        <w:t>ań i pomiaru siły tych powiązań, wraz z uzasadnieniem.</w:t>
      </w:r>
      <w:r w:rsidRPr="009F16DD">
        <w:rPr>
          <w:rFonts w:ascii="Times New Roman" w:hAnsi="Times New Roman"/>
        </w:rPr>
        <w:t xml:space="preserve"> </w:t>
      </w:r>
    </w:p>
    <w:p w14:paraId="0B1AF933" w14:textId="77777777" w:rsidR="009209EF" w:rsidRPr="009F16DD" w:rsidRDefault="009209EF" w:rsidP="00D03F9B">
      <w:pPr>
        <w:pStyle w:val="Akapitzlist"/>
        <w:numPr>
          <w:ilvl w:val="0"/>
          <w:numId w:val="18"/>
        </w:numPr>
        <w:spacing w:after="160" w:line="360" w:lineRule="auto"/>
        <w:jc w:val="both"/>
        <w:rPr>
          <w:rFonts w:ascii="Times New Roman" w:hAnsi="Times New Roman"/>
        </w:rPr>
      </w:pPr>
      <w:r w:rsidRPr="009F16DD">
        <w:rPr>
          <w:rFonts w:ascii="Times New Roman" w:hAnsi="Times New Roman"/>
        </w:rPr>
        <w:t>Propozycja sposobu oceny potencjału badawczo rozwojowego jednostek naukowych wraz z uzasadnieniem.</w:t>
      </w:r>
    </w:p>
    <w:p w14:paraId="24D6BF85" w14:textId="77777777" w:rsidR="009209EF" w:rsidRPr="00E96E7A" w:rsidRDefault="009209EF" w:rsidP="00D03F9B">
      <w:pPr>
        <w:pStyle w:val="Akapitzlist"/>
        <w:numPr>
          <w:ilvl w:val="0"/>
          <w:numId w:val="18"/>
        </w:numPr>
        <w:spacing w:after="160" w:line="360" w:lineRule="auto"/>
        <w:jc w:val="both"/>
        <w:rPr>
          <w:rFonts w:ascii="Times New Roman" w:hAnsi="Times New Roman"/>
        </w:rPr>
      </w:pPr>
      <w:r w:rsidRPr="009F16DD">
        <w:rPr>
          <w:rFonts w:ascii="Times New Roman" w:hAnsi="Times New Roman"/>
        </w:rPr>
        <w:t xml:space="preserve">Opis ograniczeń wybranego sposobu ocen potencjału badawczo rozwojowego jednostek naukowych wraz z </w:t>
      </w:r>
      <w:r w:rsidRPr="00E96E7A">
        <w:rPr>
          <w:rFonts w:ascii="Times New Roman" w:hAnsi="Times New Roman"/>
        </w:rPr>
        <w:t>uzasadnieniem.</w:t>
      </w:r>
    </w:p>
    <w:p w14:paraId="5D7E0850" w14:textId="77777777" w:rsidR="00BE19FC" w:rsidRPr="00DA217E" w:rsidRDefault="00BE19FC" w:rsidP="00D03F9B">
      <w:pPr>
        <w:pStyle w:val="Akapitzlist"/>
        <w:numPr>
          <w:ilvl w:val="0"/>
          <w:numId w:val="18"/>
        </w:numPr>
        <w:spacing w:after="160" w:line="360" w:lineRule="auto"/>
        <w:jc w:val="both"/>
        <w:rPr>
          <w:rFonts w:ascii="Times New Roman" w:hAnsi="Times New Roman"/>
        </w:rPr>
      </w:pPr>
      <w:r w:rsidRPr="00E96E7A">
        <w:rPr>
          <w:rFonts w:ascii="Times New Roman" w:hAnsi="Times New Roman"/>
        </w:rPr>
        <w:t xml:space="preserve">Scenariusze indywidualnych wywiadów pogłębionych </w:t>
      </w:r>
      <w:r w:rsidR="00DA4539" w:rsidRPr="00E96E7A">
        <w:rPr>
          <w:rFonts w:ascii="Times New Roman" w:hAnsi="Times New Roman"/>
        </w:rPr>
        <w:t>z przedstawicielami grup wymienionych w podpunkcie 3</w:t>
      </w:r>
      <w:r w:rsidR="00DA4539" w:rsidRPr="00DA217E">
        <w:rPr>
          <w:rFonts w:ascii="Times New Roman" w:hAnsi="Times New Roman"/>
        </w:rPr>
        <w:t xml:space="preserve">.1.2 OPZ. </w:t>
      </w:r>
    </w:p>
    <w:p w14:paraId="4711CB57" w14:textId="77777777" w:rsidR="00CA31F8" w:rsidRPr="00DA217E" w:rsidRDefault="00CA31F8" w:rsidP="00D03F9B">
      <w:pPr>
        <w:pStyle w:val="Akapitzlist"/>
        <w:numPr>
          <w:ilvl w:val="0"/>
          <w:numId w:val="18"/>
        </w:numPr>
        <w:spacing w:after="160" w:line="360" w:lineRule="auto"/>
        <w:jc w:val="both"/>
        <w:rPr>
          <w:rFonts w:ascii="Times New Roman" w:hAnsi="Times New Roman"/>
        </w:rPr>
      </w:pPr>
      <w:r w:rsidRPr="00DA217E">
        <w:rPr>
          <w:rFonts w:ascii="Times New Roman" w:hAnsi="Times New Roman"/>
        </w:rPr>
        <w:t>Propozycję struktury raportu końcowego.</w:t>
      </w:r>
    </w:p>
    <w:p w14:paraId="10B2A020" w14:textId="77777777" w:rsidR="00DA4539" w:rsidRPr="009F16DD" w:rsidRDefault="00DA4539" w:rsidP="00832A2C">
      <w:pPr>
        <w:spacing w:line="360" w:lineRule="auto"/>
        <w:contextualSpacing/>
        <w:jc w:val="both"/>
        <w:rPr>
          <w:rFonts w:ascii="Times New Roman" w:eastAsia="Times New Roman" w:hAnsi="Times New Roman"/>
        </w:rPr>
      </w:pPr>
      <w:r w:rsidRPr="00DA217E">
        <w:rPr>
          <w:rFonts w:ascii="Times New Roman" w:eastAsia="Times New Roman" w:hAnsi="Times New Roman"/>
        </w:rPr>
        <w:t xml:space="preserve">Po akceptacji przez Zamawiającego wstępnego raportu metodologicznego Wykonawca przystąpi do realizacji indywidualnych </w:t>
      </w:r>
      <w:r w:rsidR="00F619E2" w:rsidRPr="00DA217E">
        <w:rPr>
          <w:rFonts w:ascii="Times New Roman" w:eastAsia="Times New Roman" w:hAnsi="Times New Roman"/>
        </w:rPr>
        <w:t xml:space="preserve">wywiadów pogłębionych. Natomiast po ich zakończeniu Wykonawca </w:t>
      </w:r>
      <w:r w:rsidR="00F619E2" w:rsidRPr="00DA217E">
        <w:rPr>
          <w:rFonts w:ascii="Times New Roman" w:eastAsia="Times New Roman" w:hAnsi="Times New Roman"/>
        </w:rPr>
        <w:lastRenderedPageBreak/>
        <w:t>przygotuje ostateczną wersję raportu metodologicznego. Wersja</w:t>
      </w:r>
      <w:r w:rsidR="00F619E2" w:rsidRPr="009F16DD">
        <w:rPr>
          <w:rFonts w:ascii="Times New Roman" w:eastAsia="Times New Roman" w:hAnsi="Times New Roman"/>
        </w:rPr>
        <w:t xml:space="preserve"> ta będzie bazowała na wstępnej wersji raportu metodologicznego, przy czym zostanie uzupełniona o:</w:t>
      </w:r>
    </w:p>
    <w:p w14:paraId="2FB5A519" w14:textId="77777777" w:rsidR="002F24EF" w:rsidRPr="009F16DD" w:rsidRDefault="002F24EF" w:rsidP="00D03F9B">
      <w:pPr>
        <w:pStyle w:val="Akapitzlist"/>
        <w:numPr>
          <w:ilvl w:val="0"/>
          <w:numId w:val="19"/>
        </w:numPr>
        <w:spacing w:line="360" w:lineRule="auto"/>
        <w:ind w:left="1701" w:hanging="357"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>Wnioski z analizy danych pochodzących z IDI.</w:t>
      </w:r>
    </w:p>
    <w:p w14:paraId="668B6FC5" w14:textId="68AD8078" w:rsidR="00F619E2" w:rsidRPr="009F16DD" w:rsidRDefault="00F619E2" w:rsidP="00D03F9B">
      <w:pPr>
        <w:pStyle w:val="Akapitzlist"/>
        <w:numPr>
          <w:ilvl w:val="0"/>
          <w:numId w:val="19"/>
        </w:numPr>
        <w:spacing w:line="360" w:lineRule="auto"/>
        <w:ind w:left="1701" w:hanging="357"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 xml:space="preserve">Ostateczny (zweryfikowany w trakcie wywiadów) </w:t>
      </w:r>
      <w:r w:rsidR="00CE51B0" w:rsidRPr="009F16DD">
        <w:rPr>
          <w:rFonts w:ascii="Times New Roman" w:eastAsia="Times New Roman" w:hAnsi="Times New Roman"/>
        </w:rPr>
        <w:t xml:space="preserve">opis sposobu identyfikacji powiązań pomiędzy </w:t>
      </w:r>
      <w:r w:rsidR="00EB1AA2" w:rsidRPr="009F16DD">
        <w:rPr>
          <w:rFonts w:ascii="Times New Roman" w:eastAsia="Times New Roman" w:hAnsi="Times New Roman"/>
        </w:rPr>
        <w:t>jednostkami naukowymi</w:t>
      </w:r>
      <w:r w:rsidR="00CE51B0" w:rsidRPr="009F16DD">
        <w:rPr>
          <w:rFonts w:ascii="Times New Roman" w:eastAsia="Times New Roman" w:hAnsi="Times New Roman"/>
        </w:rPr>
        <w:t xml:space="preserve"> i KIS oraz pomiaru siły tych powiązań.</w:t>
      </w:r>
    </w:p>
    <w:p w14:paraId="0E4BC18B" w14:textId="77777777" w:rsidR="00CE51B0" w:rsidRPr="009F16DD" w:rsidRDefault="00CE51B0" w:rsidP="00D03F9B">
      <w:pPr>
        <w:pStyle w:val="Akapitzlist"/>
        <w:numPr>
          <w:ilvl w:val="0"/>
          <w:numId w:val="19"/>
        </w:numPr>
        <w:spacing w:line="360" w:lineRule="auto"/>
        <w:ind w:left="1701" w:hanging="357"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>Ostateczny opis ograniczeń wybranego sposobu identyfikacji powiązań i s</w:t>
      </w:r>
      <w:r w:rsidR="00995D16" w:rsidRPr="009F16DD">
        <w:rPr>
          <w:rFonts w:ascii="Times New Roman" w:eastAsia="Times New Roman" w:hAnsi="Times New Roman"/>
        </w:rPr>
        <w:t>i</w:t>
      </w:r>
      <w:r w:rsidRPr="009F16DD">
        <w:rPr>
          <w:rFonts w:ascii="Times New Roman" w:eastAsia="Times New Roman" w:hAnsi="Times New Roman"/>
        </w:rPr>
        <w:t xml:space="preserve">ły tych powiązań. </w:t>
      </w:r>
    </w:p>
    <w:p w14:paraId="0B4CB755" w14:textId="77777777" w:rsidR="009209EF" w:rsidRPr="009F16DD" w:rsidRDefault="009209EF" w:rsidP="00D03F9B">
      <w:pPr>
        <w:pStyle w:val="Akapitzlist"/>
        <w:numPr>
          <w:ilvl w:val="0"/>
          <w:numId w:val="19"/>
        </w:numPr>
        <w:spacing w:line="360" w:lineRule="auto"/>
        <w:ind w:left="1701" w:hanging="357"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>Ostateczny (zweryfikowany w trakcie wywiadów) opis sposobu oceny potencjału badawczo rozwojowego jednostek naukowych.</w:t>
      </w:r>
    </w:p>
    <w:p w14:paraId="1921F672" w14:textId="77777777" w:rsidR="009209EF" w:rsidRPr="009F16DD" w:rsidRDefault="009209EF" w:rsidP="00D03F9B">
      <w:pPr>
        <w:pStyle w:val="Akapitzlist"/>
        <w:numPr>
          <w:ilvl w:val="0"/>
          <w:numId w:val="19"/>
        </w:numPr>
        <w:spacing w:line="360" w:lineRule="auto"/>
        <w:ind w:left="1701" w:hanging="357"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>Ostateczny opis ograniczeń sposobu oceny potencjału badawczo rozwojowego jednostek naukowych.</w:t>
      </w:r>
    </w:p>
    <w:p w14:paraId="46F84097" w14:textId="64631C75" w:rsidR="00D47762" w:rsidRPr="009F16DD" w:rsidRDefault="00D47762" w:rsidP="00D03F9B">
      <w:pPr>
        <w:pStyle w:val="Akapitzlist"/>
        <w:numPr>
          <w:ilvl w:val="0"/>
          <w:numId w:val="19"/>
        </w:numPr>
        <w:spacing w:line="360" w:lineRule="auto"/>
        <w:ind w:left="1701" w:hanging="357"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>Opis metodologii badania ilościowego (założenia badania został</w:t>
      </w:r>
      <w:r w:rsidR="008B79CC" w:rsidRPr="009F16DD">
        <w:rPr>
          <w:rFonts w:ascii="Times New Roman" w:eastAsia="Times New Roman" w:hAnsi="Times New Roman"/>
        </w:rPr>
        <w:t>y opisane w dalszej części OPZ), w tym sposób realizacji (dotarcie do respondenta, liczba monitów, ewentualne wykorzystanie ankieterów telefonicznych do przypominania o badaniu itd.).</w:t>
      </w:r>
    </w:p>
    <w:p w14:paraId="3CD2BE24" w14:textId="63267C65" w:rsidR="00F861E6" w:rsidRPr="009F16DD" w:rsidRDefault="00CE51B0" w:rsidP="00D03F9B">
      <w:pPr>
        <w:pStyle w:val="Akapitzlist"/>
        <w:numPr>
          <w:ilvl w:val="0"/>
          <w:numId w:val="19"/>
        </w:numPr>
        <w:spacing w:line="360" w:lineRule="auto"/>
        <w:ind w:left="1701" w:hanging="357"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>Narzędzie do badania ilościowego j</w:t>
      </w:r>
      <w:r w:rsidR="00EB1AA2" w:rsidRPr="009F16DD">
        <w:rPr>
          <w:rFonts w:ascii="Times New Roman" w:eastAsia="Times New Roman" w:hAnsi="Times New Roman"/>
        </w:rPr>
        <w:t>ednostek naukowych</w:t>
      </w:r>
      <w:r w:rsidRPr="009F16DD">
        <w:rPr>
          <w:rFonts w:ascii="Times New Roman" w:eastAsia="Times New Roman" w:hAnsi="Times New Roman"/>
        </w:rPr>
        <w:t xml:space="preserve"> </w:t>
      </w:r>
    </w:p>
    <w:p w14:paraId="7BD54A62" w14:textId="77777777" w:rsidR="00995D16" w:rsidRPr="009F16DD" w:rsidRDefault="00995D16" w:rsidP="0085503C">
      <w:pPr>
        <w:pStyle w:val="Akapitzlist"/>
        <w:numPr>
          <w:ilvl w:val="0"/>
          <w:numId w:val="19"/>
        </w:numPr>
        <w:spacing w:line="360" w:lineRule="auto"/>
        <w:ind w:left="1701" w:hanging="357"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>Ostateczna propozycja struktury raportu końcowego.</w:t>
      </w:r>
    </w:p>
    <w:p w14:paraId="22F03C08" w14:textId="608EF5C1" w:rsidR="001D7DCB" w:rsidRDefault="001D7DCB" w:rsidP="0008549A">
      <w:pPr>
        <w:spacing w:line="360" w:lineRule="auto"/>
        <w:contextualSpacing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Sposób przekazania raportu metodologicznego oraz jego akceptacji został opisany w pkt. 3.4.1 (Raport końcowy).</w:t>
      </w:r>
    </w:p>
    <w:p w14:paraId="4093939A" w14:textId="00BB3DD3" w:rsidR="00000068" w:rsidRPr="009F16DD" w:rsidRDefault="0008549A" w:rsidP="0008549A">
      <w:pPr>
        <w:spacing w:line="360" w:lineRule="auto"/>
        <w:contextualSpacing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 xml:space="preserve">Wykonawca przygotuje i przedstawi prezentację zawierającą założenia metodologiczne badania. Termin prezentacji zostanie ustalony podczas prac nad ostateczną wersją raportu metodologicznego. </w:t>
      </w:r>
      <w:r w:rsidR="002104B7">
        <w:rPr>
          <w:rFonts w:ascii="Times New Roman" w:eastAsia="Times New Roman" w:hAnsi="Times New Roman"/>
        </w:rPr>
        <w:t xml:space="preserve">Prezentacja odbędzie się w siedzibie Zamawiającego i będą na niej obecni przedstawiciele Wykonawcy i Zamawiającego. </w:t>
      </w:r>
    </w:p>
    <w:p w14:paraId="21A5EADD" w14:textId="77777777" w:rsidR="00DF3122" w:rsidRPr="009F16DD" w:rsidRDefault="00000068" w:rsidP="003E134A">
      <w:pPr>
        <w:pStyle w:val="2poziom"/>
      </w:pPr>
      <w:bookmarkStart w:id="21" w:name="_Toc513734217"/>
      <w:bookmarkStart w:id="22" w:name="_Toc518307298"/>
      <w:r w:rsidRPr="009F16DD">
        <w:t>Badanie właściwe</w:t>
      </w:r>
      <w:bookmarkEnd w:id="21"/>
      <w:bookmarkEnd w:id="22"/>
    </w:p>
    <w:p w14:paraId="752FF387" w14:textId="77777777" w:rsidR="00D65678" w:rsidRPr="009F16DD" w:rsidRDefault="00D65678" w:rsidP="00D03F9B">
      <w:pPr>
        <w:pStyle w:val="Akapitzlist"/>
        <w:numPr>
          <w:ilvl w:val="0"/>
          <w:numId w:val="24"/>
        </w:numPr>
        <w:spacing w:line="360" w:lineRule="auto"/>
        <w:jc w:val="both"/>
        <w:rPr>
          <w:rFonts w:ascii="Times New Roman" w:eastAsia="Times New Roman" w:hAnsi="Times New Roman"/>
          <w:vanish/>
          <w:sz w:val="2"/>
          <w:u w:val="single"/>
        </w:rPr>
      </w:pPr>
    </w:p>
    <w:p w14:paraId="4B9E7AAD" w14:textId="77777777" w:rsidR="00D65678" w:rsidRPr="009F16DD" w:rsidRDefault="00D65678" w:rsidP="00D03F9B">
      <w:pPr>
        <w:pStyle w:val="Akapitzlist"/>
        <w:numPr>
          <w:ilvl w:val="0"/>
          <w:numId w:val="24"/>
        </w:numPr>
        <w:spacing w:line="360" w:lineRule="auto"/>
        <w:jc w:val="both"/>
        <w:rPr>
          <w:rFonts w:ascii="Times New Roman" w:eastAsia="Times New Roman" w:hAnsi="Times New Roman"/>
          <w:vanish/>
          <w:sz w:val="2"/>
          <w:u w:val="single"/>
        </w:rPr>
      </w:pPr>
    </w:p>
    <w:p w14:paraId="19D529C6" w14:textId="77777777" w:rsidR="00D65678" w:rsidRPr="009F16DD" w:rsidRDefault="00D65678" w:rsidP="00D03F9B">
      <w:pPr>
        <w:pStyle w:val="Akapitzlist"/>
        <w:numPr>
          <w:ilvl w:val="0"/>
          <w:numId w:val="24"/>
        </w:numPr>
        <w:spacing w:line="360" w:lineRule="auto"/>
        <w:jc w:val="both"/>
        <w:rPr>
          <w:rFonts w:ascii="Times New Roman" w:eastAsia="Times New Roman" w:hAnsi="Times New Roman"/>
          <w:vanish/>
          <w:sz w:val="2"/>
          <w:u w:val="single"/>
        </w:rPr>
      </w:pPr>
    </w:p>
    <w:p w14:paraId="21B04C20" w14:textId="77777777" w:rsidR="00D65678" w:rsidRPr="009F16DD" w:rsidRDefault="00D65678" w:rsidP="00D03F9B">
      <w:pPr>
        <w:pStyle w:val="Akapitzlist"/>
        <w:numPr>
          <w:ilvl w:val="1"/>
          <w:numId w:val="24"/>
        </w:numPr>
        <w:spacing w:line="360" w:lineRule="auto"/>
        <w:jc w:val="both"/>
        <w:rPr>
          <w:rFonts w:ascii="Times New Roman" w:eastAsia="Times New Roman" w:hAnsi="Times New Roman"/>
          <w:vanish/>
          <w:sz w:val="2"/>
          <w:u w:val="single"/>
        </w:rPr>
      </w:pPr>
    </w:p>
    <w:p w14:paraId="03652E23" w14:textId="77777777" w:rsidR="00D65678" w:rsidRPr="009F16DD" w:rsidRDefault="00D65678" w:rsidP="00D03F9B">
      <w:pPr>
        <w:pStyle w:val="Akapitzlist"/>
        <w:numPr>
          <w:ilvl w:val="1"/>
          <w:numId w:val="24"/>
        </w:numPr>
        <w:spacing w:line="360" w:lineRule="auto"/>
        <w:jc w:val="both"/>
        <w:rPr>
          <w:rFonts w:ascii="Times New Roman" w:eastAsia="Times New Roman" w:hAnsi="Times New Roman"/>
          <w:vanish/>
          <w:sz w:val="2"/>
          <w:u w:val="single"/>
        </w:rPr>
      </w:pPr>
    </w:p>
    <w:p w14:paraId="5BA7A544" w14:textId="77777777" w:rsidR="00D65678" w:rsidRPr="009F16DD" w:rsidRDefault="00D65678" w:rsidP="00D03F9B">
      <w:pPr>
        <w:pStyle w:val="Akapitzlist"/>
        <w:numPr>
          <w:ilvl w:val="1"/>
          <w:numId w:val="24"/>
        </w:numPr>
        <w:spacing w:line="360" w:lineRule="auto"/>
        <w:jc w:val="both"/>
        <w:rPr>
          <w:rFonts w:ascii="Times New Roman" w:eastAsia="Times New Roman" w:hAnsi="Times New Roman"/>
          <w:vanish/>
          <w:sz w:val="2"/>
          <w:u w:val="single"/>
        </w:rPr>
      </w:pPr>
    </w:p>
    <w:p w14:paraId="497C1684" w14:textId="567F11BF" w:rsidR="00000068" w:rsidRPr="009F16DD" w:rsidRDefault="00000068" w:rsidP="00D03F9B">
      <w:pPr>
        <w:pStyle w:val="IIIpoziom"/>
        <w:numPr>
          <w:ilvl w:val="2"/>
          <w:numId w:val="24"/>
        </w:numPr>
      </w:pPr>
      <w:bookmarkStart w:id="23" w:name="_Toc513734218"/>
      <w:bookmarkStart w:id="24" w:name="_Toc518307299"/>
      <w:r w:rsidRPr="009F16DD">
        <w:t xml:space="preserve">Badanie ilościowe na próbie </w:t>
      </w:r>
      <w:r w:rsidR="00EB1AA2" w:rsidRPr="009F16DD">
        <w:t>jednostek naukowych</w:t>
      </w:r>
      <w:bookmarkEnd w:id="23"/>
      <w:bookmarkEnd w:id="24"/>
      <w:r w:rsidRPr="009F16DD">
        <w:t xml:space="preserve"> </w:t>
      </w:r>
    </w:p>
    <w:p w14:paraId="3878A69D" w14:textId="77777777" w:rsidR="00F861E6" w:rsidRPr="009F16DD" w:rsidRDefault="009A7524" w:rsidP="00832A2C">
      <w:pPr>
        <w:spacing w:line="360" w:lineRule="auto"/>
        <w:contextualSpacing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>Celem badania będzie zgromadzenie informacji pozwalających na sprofilowanie j.n. w kontekście ich powiązania (w tym pomiaru siły powiązania) z KIS. Jak również badanie ma pozwolić na ocenę świadomości (</w:t>
      </w:r>
      <w:proofErr w:type="spellStart"/>
      <w:r w:rsidRPr="009F16DD">
        <w:rPr>
          <w:rFonts w:ascii="Times New Roman" w:eastAsia="Times New Roman" w:hAnsi="Times New Roman"/>
          <w:i/>
        </w:rPr>
        <w:t>awareness</w:t>
      </w:r>
      <w:proofErr w:type="spellEnd"/>
      <w:r w:rsidRPr="009F16DD">
        <w:rPr>
          <w:rFonts w:ascii="Times New Roman" w:eastAsia="Times New Roman" w:hAnsi="Times New Roman"/>
        </w:rPr>
        <w:t>)</w:t>
      </w:r>
      <w:r w:rsidRPr="009F16DD">
        <w:rPr>
          <w:rFonts w:ascii="Times New Roman" w:eastAsia="Times New Roman" w:hAnsi="Times New Roman"/>
          <w:i/>
        </w:rPr>
        <w:t xml:space="preserve"> </w:t>
      </w:r>
      <w:r w:rsidR="009A6909" w:rsidRPr="009F16DD">
        <w:rPr>
          <w:rFonts w:ascii="Times New Roman" w:eastAsia="Times New Roman" w:hAnsi="Times New Roman"/>
        </w:rPr>
        <w:t>KIS wśród przedstawicieli sektora nauki.</w:t>
      </w:r>
    </w:p>
    <w:p w14:paraId="079C94A7" w14:textId="77777777" w:rsidR="009A6909" w:rsidRPr="009F16DD" w:rsidRDefault="009A6909" w:rsidP="00832A2C">
      <w:pPr>
        <w:spacing w:line="360" w:lineRule="auto"/>
        <w:contextualSpacing/>
        <w:jc w:val="both"/>
        <w:rPr>
          <w:rFonts w:ascii="Times New Roman" w:eastAsia="Times New Roman" w:hAnsi="Times New Roman"/>
        </w:rPr>
      </w:pPr>
    </w:p>
    <w:p w14:paraId="1CFF8650" w14:textId="19F5E092" w:rsidR="00F861E6" w:rsidRPr="009F16DD" w:rsidRDefault="009A6909" w:rsidP="00832A2C">
      <w:pPr>
        <w:spacing w:line="360" w:lineRule="auto"/>
        <w:contextualSpacing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 xml:space="preserve">Badanie będzie stanowiło uzupełnienie informacji zawartych w bazach </w:t>
      </w:r>
      <w:proofErr w:type="spellStart"/>
      <w:r w:rsidR="000307F2">
        <w:rPr>
          <w:rFonts w:ascii="Times New Roman" w:eastAsia="Times New Roman" w:hAnsi="Times New Roman"/>
        </w:rPr>
        <w:t>MNiSW</w:t>
      </w:r>
      <w:proofErr w:type="spellEnd"/>
      <w:r w:rsidRPr="009F16DD">
        <w:rPr>
          <w:rFonts w:ascii="Times New Roman" w:eastAsia="Times New Roman" w:hAnsi="Times New Roman"/>
        </w:rPr>
        <w:t xml:space="preserve"> oraz bazie wnioskodawców/beneficjentów POIR (NCBR, PARP) oraz informacji pochodzących z innych dokumentów, raportów, analiz wykorzystanych przez Wykonawcę w trakcie realizacji badania. </w:t>
      </w:r>
    </w:p>
    <w:p w14:paraId="11D07505" w14:textId="77777777" w:rsidR="0036454E" w:rsidRPr="009F16DD" w:rsidRDefault="0036454E" w:rsidP="00D03F9B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lastRenderedPageBreak/>
        <w:t xml:space="preserve">Populacja generalna – jednostki naukowe w Polsce </w:t>
      </w:r>
      <w:hyperlink r:id="rId16" w:history="1">
        <w:r w:rsidRPr="009F16DD">
          <w:rPr>
            <w:rStyle w:val="Hipercze"/>
            <w:rFonts w:ascii="Times New Roman" w:eastAsia="Times New Roman" w:hAnsi="Times New Roman"/>
          </w:rPr>
          <w:t>http://www.nauka.gov.pl/g2/oryginal/2017_10/ca19d390d520ad9a37d6f2ba7c8499e4.pdf</w:t>
        </w:r>
      </w:hyperlink>
    </w:p>
    <w:p w14:paraId="0525FF03" w14:textId="77777777" w:rsidR="0036454E" w:rsidRPr="009F16DD" w:rsidRDefault="00F551DF" w:rsidP="00D03F9B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>Jednostka próby</w:t>
      </w:r>
      <w:r w:rsidR="00342873" w:rsidRPr="009F16DD">
        <w:rPr>
          <w:rFonts w:ascii="Times New Roman" w:eastAsia="Times New Roman" w:hAnsi="Times New Roman"/>
        </w:rPr>
        <w:t xml:space="preserve"> – jednostka naukowa</w:t>
      </w:r>
      <w:r w:rsidR="00E2174E" w:rsidRPr="009F16DD">
        <w:rPr>
          <w:rFonts w:ascii="Times New Roman" w:eastAsia="Times New Roman" w:hAnsi="Times New Roman"/>
        </w:rPr>
        <w:t>.</w:t>
      </w:r>
    </w:p>
    <w:p w14:paraId="1DB4C06D" w14:textId="77777777" w:rsidR="00342873" w:rsidRPr="009F16DD" w:rsidRDefault="00F551DF" w:rsidP="00D03F9B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>Podmiot próby (respondent)</w:t>
      </w:r>
      <w:r w:rsidR="00342873" w:rsidRPr="009F16DD">
        <w:rPr>
          <w:rFonts w:ascii="Times New Roman" w:eastAsia="Times New Roman" w:hAnsi="Times New Roman"/>
        </w:rPr>
        <w:t xml:space="preserve"> – osoba posiadająca wiedzę na temat funkcjonowania danej j.n. (osoba kierująca jednostką lub jej zastępca lub osoby wskazane przez nie do wypełnienia ankiety)</w:t>
      </w:r>
      <w:r w:rsidR="00E2174E" w:rsidRPr="009F16DD">
        <w:rPr>
          <w:rFonts w:ascii="Times New Roman" w:eastAsia="Times New Roman" w:hAnsi="Times New Roman"/>
        </w:rPr>
        <w:t>.</w:t>
      </w:r>
    </w:p>
    <w:p w14:paraId="3A46E120" w14:textId="77777777" w:rsidR="00966E14" w:rsidRPr="009F16DD" w:rsidRDefault="00966E14" w:rsidP="00D03F9B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>Wielkość próby – badanie będzie miało charakter badania wyczerpującego</w:t>
      </w:r>
      <w:r w:rsidR="00F551DF" w:rsidRPr="009F16DD">
        <w:rPr>
          <w:rFonts w:ascii="Times New Roman" w:eastAsia="Times New Roman" w:hAnsi="Times New Roman"/>
        </w:rPr>
        <w:t xml:space="preserve">, tzn. obejmie wszystkie jednostki wchodzące w skład populacji generalnej. Zgodnie z danymi </w:t>
      </w:r>
      <w:proofErr w:type="spellStart"/>
      <w:r w:rsidR="00F551DF" w:rsidRPr="009F16DD">
        <w:rPr>
          <w:rFonts w:ascii="Times New Roman" w:eastAsia="Times New Roman" w:hAnsi="Times New Roman"/>
        </w:rPr>
        <w:t>MNiSW</w:t>
      </w:r>
      <w:proofErr w:type="spellEnd"/>
      <w:r w:rsidR="00F551DF" w:rsidRPr="009F16DD">
        <w:rPr>
          <w:rFonts w:ascii="Times New Roman" w:eastAsia="Times New Roman" w:hAnsi="Times New Roman"/>
        </w:rPr>
        <w:t xml:space="preserve"> N=993. Minimalna, oczekiwana wielkość próby zrealizowanej n=500</w:t>
      </w:r>
      <w:r w:rsidR="00637154" w:rsidRPr="009F16DD">
        <w:rPr>
          <w:rFonts w:ascii="Times New Roman" w:eastAsia="Times New Roman" w:hAnsi="Times New Roman"/>
        </w:rPr>
        <w:t xml:space="preserve"> (konsekwencje </w:t>
      </w:r>
      <w:proofErr w:type="spellStart"/>
      <w:r w:rsidR="00637154" w:rsidRPr="009F16DD">
        <w:rPr>
          <w:rFonts w:ascii="Times New Roman" w:eastAsia="Times New Roman" w:hAnsi="Times New Roman"/>
          <w:i/>
        </w:rPr>
        <w:t>response</w:t>
      </w:r>
      <w:proofErr w:type="spellEnd"/>
      <w:r w:rsidR="00637154" w:rsidRPr="009F16DD">
        <w:rPr>
          <w:rFonts w:ascii="Times New Roman" w:eastAsia="Times New Roman" w:hAnsi="Times New Roman"/>
          <w:i/>
        </w:rPr>
        <w:t xml:space="preserve"> </w:t>
      </w:r>
      <w:proofErr w:type="spellStart"/>
      <w:r w:rsidR="00637154" w:rsidRPr="009F16DD">
        <w:rPr>
          <w:rFonts w:ascii="Times New Roman" w:eastAsia="Times New Roman" w:hAnsi="Times New Roman"/>
          <w:i/>
        </w:rPr>
        <w:t>rate</w:t>
      </w:r>
      <w:proofErr w:type="spellEnd"/>
      <w:r w:rsidR="00637154" w:rsidRPr="009F16DD">
        <w:rPr>
          <w:rFonts w:ascii="Times New Roman" w:eastAsia="Times New Roman" w:hAnsi="Times New Roman"/>
        </w:rPr>
        <w:t xml:space="preserve"> poniżej oczekiwanego minimum, określone w umowie)</w:t>
      </w:r>
      <w:r w:rsidR="00F551DF" w:rsidRPr="009F16DD">
        <w:rPr>
          <w:rFonts w:ascii="Times New Roman" w:eastAsia="Times New Roman" w:hAnsi="Times New Roman"/>
        </w:rPr>
        <w:t>.</w:t>
      </w:r>
    </w:p>
    <w:p w14:paraId="4C37660F" w14:textId="77777777" w:rsidR="00D47762" w:rsidRPr="009F16DD" w:rsidRDefault="00E2174E" w:rsidP="00D03F9B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 xml:space="preserve">Technika badania – CAWI. </w:t>
      </w:r>
      <w:r w:rsidR="00D47762" w:rsidRPr="009F16DD">
        <w:rPr>
          <w:rFonts w:ascii="Times New Roman" w:eastAsia="Times New Roman" w:hAnsi="Times New Roman"/>
        </w:rPr>
        <w:t xml:space="preserve">Zamawiający nie dysponuje bazą adresów, jej pozyskanie będzie należało do obowiązków Wykonawcy. </w:t>
      </w:r>
    </w:p>
    <w:p w14:paraId="04533AB3" w14:textId="77777777" w:rsidR="00E2174E" w:rsidRPr="009F16DD" w:rsidRDefault="00E2174E" w:rsidP="00D03F9B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 xml:space="preserve">Narzędzie – </w:t>
      </w:r>
      <w:r w:rsidR="00637154" w:rsidRPr="009F16DD">
        <w:rPr>
          <w:rFonts w:ascii="Times New Roman" w:eastAsia="Times New Roman" w:hAnsi="Times New Roman"/>
        </w:rPr>
        <w:t xml:space="preserve">kwestionariusz </w:t>
      </w:r>
      <w:r w:rsidRPr="009F16DD">
        <w:rPr>
          <w:rFonts w:ascii="Times New Roman" w:eastAsia="Times New Roman" w:hAnsi="Times New Roman"/>
        </w:rPr>
        <w:t>ankiet</w:t>
      </w:r>
      <w:r w:rsidR="00637154" w:rsidRPr="009F16DD">
        <w:rPr>
          <w:rFonts w:ascii="Times New Roman" w:eastAsia="Times New Roman" w:hAnsi="Times New Roman"/>
        </w:rPr>
        <w:t>y</w:t>
      </w:r>
      <w:r w:rsidRPr="009F16DD">
        <w:rPr>
          <w:rFonts w:ascii="Times New Roman" w:eastAsia="Times New Roman" w:hAnsi="Times New Roman"/>
        </w:rPr>
        <w:t>.</w:t>
      </w:r>
      <w:r w:rsidR="00832A2C" w:rsidRPr="009F16DD">
        <w:rPr>
          <w:rFonts w:ascii="Times New Roman" w:eastAsia="Times New Roman" w:hAnsi="Times New Roman"/>
        </w:rPr>
        <w:t xml:space="preserve"> Narzędzie badawcze powinno być przyjazne użytkownikowi (respondentowi</w:t>
      </w:r>
      <w:proofErr w:type="gramStart"/>
      <w:r w:rsidR="00832A2C" w:rsidRPr="009F16DD">
        <w:rPr>
          <w:rFonts w:ascii="Times New Roman" w:eastAsia="Times New Roman" w:hAnsi="Times New Roman"/>
        </w:rPr>
        <w:t>)</w:t>
      </w:r>
      <w:r w:rsidR="00832A2C" w:rsidRPr="009F16DD">
        <w:rPr>
          <w:rFonts w:ascii="Times New Roman" w:hAnsi="Times New Roman"/>
          <w:vertAlign w:val="superscript"/>
        </w:rPr>
        <w:footnoteReference w:id="11"/>
      </w:r>
      <w:r w:rsidR="00832A2C" w:rsidRPr="009F16DD">
        <w:rPr>
          <w:rFonts w:ascii="Times New Roman" w:eastAsia="Times New Roman" w:hAnsi="Times New Roman"/>
        </w:rPr>
        <w:t xml:space="preserve"> i</w:t>
      </w:r>
      <w:proofErr w:type="gramEnd"/>
      <w:r w:rsidR="00832A2C" w:rsidRPr="009F16DD">
        <w:rPr>
          <w:rFonts w:ascii="Times New Roman" w:eastAsia="Times New Roman" w:hAnsi="Times New Roman"/>
        </w:rPr>
        <w:t xml:space="preserve"> nie powinno powielać informacji znajdujących się w ankiecie stanowiącej załącznik do wspomnianego wcześniej </w:t>
      </w:r>
      <w:r w:rsidR="00C65794" w:rsidRPr="009F16DD">
        <w:rPr>
          <w:rFonts w:ascii="Times New Roman" w:eastAsia="Times New Roman" w:hAnsi="Times New Roman"/>
        </w:rPr>
        <w:t>rozporządzenia Ministra Nauki i </w:t>
      </w:r>
      <w:r w:rsidR="00832A2C" w:rsidRPr="009F16DD">
        <w:rPr>
          <w:rFonts w:ascii="Times New Roman" w:eastAsia="Times New Roman" w:hAnsi="Times New Roman"/>
        </w:rPr>
        <w:t xml:space="preserve">Szkolnictwa Wyższego. </w:t>
      </w:r>
    </w:p>
    <w:p w14:paraId="07FF9210" w14:textId="77777777" w:rsidR="00E2174E" w:rsidRPr="009F16DD" w:rsidRDefault="00E2174E" w:rsidP="00D03F9B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>Czas ankiety – do 25 minut.</w:t>
      </w:r>
    </w:p>
    <w:p w14:paraId="12B1F491" w14:textId="08B4F7AA" w:rsidR="00C50F20" w:rsidRPr="009F16DD" w:rsidRDefault="00C50F20" w:rsidP="00D03F9B">
      <w:pPr>
        <w:pStyle w:val="IIIpoziom"/>
        <w:numPr>
          <w:ilvl w:val="2"/>
          <w:numId w:val="24"/>
        </w:numPr>
      </w:pPr>
      <w:bookmarkStart w:id="25" w:name="_Toc513734219"/>
      <w:bookmarkStart w:id="26" w:name="_Toc518307300"/>
      <w:r w:rsidRPr="009F16DD">
        <w:t>Analiza danych z badania CAWI</w:t>
      </w:r>
      <w:r w:rsidR="00BE4908" w:rsidRPr="009F16DD">
        <w:t>,</w:t>
      </w:r>
      <w:r w:rsidRPr="009F16DD">
        <w:t xml:space="preserve"> danych z </w:t>
      </w:r>
      <w:r w:rsidR="00DC00A3" w:rsidRPr="009F16DD">
        <w:t xml:space="preserve">ankiety </w:t>
      </w:r>
      <w:proofErr w:type="spellStart"/>
      <w:r w:rsidR="00DC00A3" w:rsidRPr="009F16DD">
        <w:t>MNiSW</w:t>
      </w:r>
      <w:proofErr w:type="spellEnd"/>
      <w:r w:rsidR="00BE4908" w:rsidRPr="009F16DD">
        <w:t xml:space="preserve">, danych </w:t>
      </w:r>
      <w:r w:rsidR="00784B8D" w:rsidRPr="009F16DD">
        <w:t>z bazy POIR (NCBR, PARP - beneficjenci POIR oraz konsorcjanci/</w:t>
      </w:r>
      <w:r w:rsidR="00736686" w:rsidRPr="009F16DD">
        <w:t>usługodawcy/</w:t>
      </w:r>
      <w:r w:rsidR="00784B8D" w:rsidRPr="009F16DD">
        <w:t xml:space="preserve">partnerzy beneficjentów), </w:t>
      </w:r>
      <w:r w:rsidR="00BE4908" w:rsidRPr="009F16DD">
        <w:t>oraz innych danych (zaproponowanych przez Wykonawcę)</w:t>
      </w:r>
      <w:bookmarkEnd w:id="25"/>
      <w:bookmarkEnd w:id="26"/>
    </w:p>
    <w:p w14:paraId="50000CC2" w14:textId="68B251D3" w:rsidR="00BE4908" w:rsidRPr="009F16DD" w:rsidRDefault="00BE4908" w:rsidP="00BE4908">
      <w:pPr>
        <w:spacing w:line="360" w:lineRule="auto"/>
        <w:contextualSpacing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>Oczekuje się od Wykonawcy zastosowania szeregu technik analitycznych – od najbardziej podstawowych, takich jak statystyki opisowe (rozkłady odpowiedzi, średnia, mediana itp.) poprzez bardziej złożone (regresja/korelacja krocząca), po złożone techniki analityczne (np. analiza czynnikowe itp</w:t>
      </w:r>
      <w:proofErr w:type="gramStart"/>
      <w:r w:rsidRPr="009F16DD">
        <w:rPr>
          <w:rFonts w:ascii="Times New Roman" w:eastAsia="Times New Roman" w:hAnsi="Times New Roman"/>
        </w:rPr>
        <w:t>.). Wykonawca</w:t>
      </w:r>
      <w:proofErr w:type="gramEnd"/>
      <w:r w:rsidRPr="009F16DD">
        <w:rPr>
          <w:rFonts w:ascii="Times New Roman" w:eastAsia="Times New Roman" w:hAnsi="Times New Roman"/>
        </w:rPr>
        <w:t xml:space="preserve"> przeprowadzi również testy istotności statystycznej (np. test T Studenta dla średnich i test Z dla rozkładów) i wyróżni w tabelach wartości różniące się w sposób istotny. Zaleca się, aby do wyróżnienia istotności statystycznych zastosować symbole literowe</w:t>
      </w:r>
      <w:r w:rsidR="008D627D" w:rsidRPr="009F16DD">
        <w:rPr>
          <w:rStyle w:val="Odwoanieprzypisudolnego"/>
          <w:rFonts w:ascii="Times New Roman" w:eastAsia="Times New Roman" w:hAnsi="Times New Roman"/>
        </w:rPr>
        <w:footnoteReference w:id="12"/>
      </w:r>
      <w:r w:rsidRPr="009F16DD">
        <w:rPr>
          <w:rFonts w:ascii="Times New Roman" w:eastAsia="Times New Roman" w:hAnsi="Times New Roman"/>
        </w:rPr>
        <w:t xml:space="preserve">. </w:t>
      </w:r>
    </w:p>
    <w:p w14:paraId="2CF63D27" w14:textId="77777777" w:rsidR="000535F3" w:rsidRPr="009F16DD" w:rsidRDefault="000535F3" w:rsidP="007773F0">
      <w:pPr>
        <w:spacing w:line="360" w:lineRule="auto"/>
        <w:contextualSpacing/>
        <w:jc w:val="both"/>
        <w:rPr>
          <w:rFonts w:ascii="Times New Roman" w:eastAsia="Times New Roman" w:hAnsi="Times New Roman"/>
        </w:rPr>
      </w:pPr>
    </w:p>
    <w:p w14:paraId="7D94D05D" w14:textId="218DF832" w:rsidR="000535F3" w:rsidRPr="001D7DCB" w:rsidRDefault="000535F3" w:rsidP="007773F0">
      <w:pPr>
        <w:spacing w:line="360" w:lineRule="auto"/>
        <w:contextualSpacing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 xml:space="preserve">Pierwsze prace analityczne powinny się </w:t>
      </w:r>
      <w:r w:rsidRPr="00DA217E">
        <w:rPr>
          <w:rFonts w:ascii="Times New Roman" w:eastAsia="Times New Roman" w:hAnsi="Times New Roman"/>
        </w:rPr>
        <w:t xml:space="preserve">rozpocząć niezwłocznie po akceptacji przez Zamawiającego </w:t>
      </w:r>
      <w:r w:rsidR="00E96E7A" w:rsidRPr="00DA217E">
        <w:rPr>
          <w:rFonts w:ascii="Times New Roman" w:eastAsia="Times New Roman" w:hAnsi="Times New Roman"/>
        </w:rPr>
        <w:t xml:space="preserve">wstępnego </w:t>
      </w:r>
      <w:r w:rsidRPr="00DA217E">
        <w:rPr>
          <w:rFonts w:ascii="Times New Roman" w:eastAsia="Times New Roman" w:hAnsi="Times New Roman"/>
        </w:rPr>
        <w:t>raportu metodologicznego, a następnie skorygowane o ewentualne zmiany</w:t>
      </w:r>
      <w:r w:rsidR="00E96E7A" w:rsidRPr="00DA217E">
        <w:rPr>
          <w:rFonts w:ascii="Times New Roman" w:eastAsia="Times New Roman" w:hAnsi="Times New Roman"/>
        </w:rPr>
        <w:t>,</w:t>
      </w:r>
      <w:r w:rsidRPr="00DA217E">
        <w:rPr>
          <w:rFonts w:ascii="Times New Roman" w:eastAsia="Times New Roman" w:hAnsi="Times New Roman"/>
        </w:rPr>
        <w:t xml:space="preserve"> będące pochodną </w:t>
      </w:r>
      <w:r w:rsidRPr="00DA217E">
        <w:rPr>
          <w:rFonts w:ascii="Times New Roman" w:eastAsia="Times New Roman" w:hAnsi="Times New Roman"/>
        </w:rPr>
        <w:lastRenderedPageBreak/>
        <w:t xml:space="preserve">badania jakościowego. </w:t>
      </w:r>
      <w:r w:rsidR="00B26E31" w:rsidRPr="00DA217E">
        <w:rPr>
          <w:rFonts w:ascii="Times New Roman" w:eastAsia="Times New Roman" w:hAnsi="Times New Roman"/>
        </w:rPr>
        <w:t>Ze względu na obecnie trudny</w:t>
      </w:r>
      <w:r w:rsidR="00B26E31" w:rsidRPr="009F16DD">
        <w:rPr>
          <w:rFonts w:ascii="Times New Roman" w:eastAsia="Times New Roman" w:hAnsi="Times New Roman"/>
        </w:rPr>
        <w:t xml:space="preserve"> do przewidzenia harmonogram dostępu do wszystkich baz danych, jakie zostaną wykorzystane w badaniu, w pierwszym etapie prac analitycznych zostaną wykorzystane dane wnioskodawców/beneficjentów projektów NCBR i PARP, publicznie dostępne dane ze strony </w:t>
      </w:r>
      <w:hyperlink r:id="rId17" w:history="1">
        <w:r w:rsidR="00B26E31" w:rsidRPr="009F16DD">
          <w:rPr>
            <w:rStyle w:val="Hipercze"/>
            <w:rFonts w:ascii="Times New Roman" w:eastAsia="Times New Roman" w:hAnsi="Times New Roman"/>
            <w:b/>
          </w:rPr>
          <w:t>https://polon.nauka.gov.pl/opi/glowna?execution=e2s1</w:t>
        </w:r>
      </w:hyperlink>
      <w:r w:rsidR="00B26E31" w:rsidRPr="009F16DD">
        <w:rPr>
          <w:rFonts w:ascii="Times New Roman" w:hAnsi="Times New Roman"/>
        </w:rPr>
        <w:t xml:space="preserve"> </w:t>
      </w:r>
      <w:r w:rsidR="00B26E31" w:rsidRPr="009F16DD">
        <w:rPr>
          <w:rFonts w:ascii="Times New Roman" w:eastAsia="Times New Roman" w:hAnsi="Times New Roman"/>
        </w:rPr>
        <w:t xml:space="preserve">oraz inne dane, </w:t>
      </w:r>
      <w:r w:rsidR="00B26E31" w:rsidRPr="001D7DCB">
        <w:rPr>
          <w:rFonts w:ascii="Times New Roman" w:eastAsia="Times New Roman" w:hAnsi="Times New Roman"/>
        </w:rPr>
        <w:t>zaproponowane przez Wykonawcę w ofercie.</w:t>
      </w:r>
    </w:p>
    <w:p w14:paraId="510A7FC3" w14:textId="77777777" w:rsidR="00CA31F8" w:rsidRPr="001D7DCB" w:rsidRDefault="00CA31F8" w:rsidP="007773F0">
      <w:pPr>
        <w:spacing w:line="360" w:lineRule="auto"/>
        <w:contextualSpacing/>
        <w:jc w:val="both"/>
        <w:rPr>
          <w:rFonts w:ascii="Times New Roman" w:eastAsia="Times New Roman" w:hAnsi="Times New Roman"/>
        </w:rPr>
      </w:pPr>
    </w:p>
    <w:p w14:paraId="1AD43EF9" w14:textId="33B70795" w:rsidR="00D21C8A" w:rsidRPr="009F16DD" w:rsidRDefault="00D21C8A" w:rsidP="007773F0">
      <w:pPr>
        <w:spacing w:line="360" w:lineRule="auto"/>
        <w:contextualSpacing/>
        <w:jc w:val="both"/>
        <w:rPr>
          <w:rFonts w:ascii="Times New Roman" w:eastAsia="Times New Roman" w:hAnsi="Times New Roman"/>
        </w:rPr>
      </w:pPr>
      <w:r w:rsidRPr="001D7DCB">
        <w:rPr>
          <w:rFonts w:ascii="Times New Roman" w:eastAsia="Times New Roman" w:hAnsi="Times New Roman"/>
        </w:rPr>
        <w:t xml:space="preserve">Zwracamy uwagę, że przygotowując ofertę, a następnie uszczegóławiając metodologię na etapie przygotowywania raportu metodologicznego Wykonawca powinien zwrócić uwagę na możliwość integracji analiz prowadzonych na różnych </w:t>
      </w:r>
      <w:r w:rsidR="001973BA" w:rsidRPr="001D7DCB">
        <w:rPr>
          <w:rFonts w:ascii="Times New Roman" w:eastAsia="Times New Roman" w:hAnsi="Times New Roman"/>
        </w:rPr>
        <w:t>bazach danych.</w:t>
      </w:r>
      <w:r w:rsidR="001973BA" w:rsidRPr="009F16DD">
        <w:rPr>
          <w:rFonts w:ascii="Times New Roman" w:eastAsia="Times New Roman" w:hAnsi="Times New Roman"/>
        </w:rPr>
        <w:t xml:space="preserve"> </w:t>
      </w:r>
    </w:p>
    <w:p w14:paraId="5B8095D8" w14:textId="0FAAAC29" w:rsidR="003273EC" w:rsidRPr="009F16DD" w:rsidRDefault="004D3BEA" w:rsidP="00D03F9B">
      <w:pPr>
        <w:pStyle w:val="IIIpoziom"/>
        <w:numPr>
          <w:ilvl w:val="2"/>
          <w:numId w:val="24"/>
        </w:numPr>
      </w:pPr>
      <w:bookmarkStart w:id="27" w:name="_Toc513734220"/>
      <w:bookmarkStart w:id="28" w:name="_Toc518307301"/>
      <w:r w:rsidRPr="009F16DD">
        <w:t>Mini raporty</w:t>
      </w:r>
      <w:bookmarkEnd w:id="27"/>
      <w:bookmarkEnd w:id="28"/>
      <w:r w:rsidR="003273EC" w:rsidRPr="009F16DD">
        <w:t xml:space="preserve"> </w:t>
      </w:r>
    </w:p>
    <w:p w14:paraId="6F0172EE" w14:textId="77777777" w:rsidR="00FB5FEA" w:rsidRPr="009F16DD" w:rsidRDefault="00CE5323" w:rsidP="00832A2C">
      <w:pPr>
        <w:spacing w:line="360" w:lineRule="auto"/>
        <w:contextualSpacing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 xml:space="preserve">Po zakończeniu analiz Wykonawca opracuje raporty dla każdego KIS. Każdy z raportów powinien zawierać </w:t>
      </w:r>
      <w:r w:rsidR="00604F69" w:rsidRPr="009F16DD">
        <w:rPr>
          <w:rFonts w:ascii="Times New Roman" w:eastAsia="Times New Roman" w:hAnsi="Times New Roman"/>
        </w:rPr>
        <w:t>skróconą charakterystykę każdego KIS (wynikającą z potencjału jednostek naukowych przypisanych do każdego KIS, jak również ewentualnych, zidentyfikowanych w trakcie badania powiązań pomiędzy poszczególnymi KIS), o</w:t>
      </w:r>
      <w:r w:rsidR="00397BB0" w:rsidRPr="009F16DD">
        <w:rPr>
          <w:rFonts w:ascii="Times New Roman" w:eastAsia="Times New Roman" w:hAnsi="Times New Roman"/>
        </w:rPr>
        <w:t xml:space="preserve">pis silnych i mocnych stron potencjału badawczo rozwojowego KIS oraz ewentualnych zagrożeń i szans rozwojowych potencjału badawczo rozwojowego każdej KIS. </w:t>
      </w:r>
    </w:p>
    <w:p w14:paraId="25A31125" w14:textId="77777777" w:rsidR="00604F69" w:rsidRPr="009F16DD" w:rsidRDefault="00604F69" w:rsidP="00832A2C">
      <w:pPr>
        <w:spacing w:line="360" w:lineRule="auto"/>
        <w:contextualSpacing/>
        <w:jc w:val="both"/>
        <w:rPr>
          <w:rFonts w:ascii="Times New Roman" w:eastAsia="Times New Roman" w:hAnsi="Times New Roman"/>
        </w:rPr>
      </w:pPr>
    </w:p>
    <w:p w14:paraId="7BD57581" w14:textId="77777777" w:rsidR="00397BB0" w:rsidRPr="009F16DD" w:rsidRDefault="00397BB0" w:rsidP="00A959CB">
      <w:pPr>
        <w:spacing w:line="360" w:lineRule="auto"/>
        <w:contextualSpacing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>Mi</w:t>
      </w:r>
      <w:r w:rsidR="00FB5FEA" w:rsidRPr="009F16DD">
        <w:rPr>
          <w:rFonts w:ascii="Times New Roman" w:eastAsia="Times New Roman" w:hAnsi="Times New Roman"/>
        </w:rPr>
        <w:t>ni</w:t>
      </w:r>
      <w:r w:rsidRPr="009F16DD">
        <w:rPr>
          <w:rFonts w:ascii="Times New Roman" w:eastAsia="Times New Roman" w:hAnsi="Times New Roman"/>
        </w:rPr>
        <w:t xml:space="preserve"> raporty powinny stanowić pomoc w wypracowaniu rekomendacji strategicznych i rekomendacji / scenariuszy rozwoju potencjału badawczo rozwojowego w ramach poszczególnych KIS.</w:t>
      </w:r>
    </w:p>
    <w:p w14:paraId="1A86C8E3" w14:textId="134891EB" w:rsidR="00AE3AF5" w:rsidRPr="009F16DD" w:rsidRDefault="00F370D4" w:rsidP="00832A2C">
      <w:pPr>
        <w:spacing w:line="360" w:lineRule="auto"/>
        <w:contextualSpacing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>Wyniki analizy powinny zostać opisane na nie wię</w:t>
      </w:r>
      <w:r w:rsidR="00CA31F8" w:rsidRPr="009F16DD">
        <w:rPr>
          <w:rFonts w:ascii="Times New Roman" w:eastAsia="Times New Roman" w:hAnsi="Times New Roman"/>
        </w:rPr>
        <w:t>cej niż 5</w:t>
      </w:r>
      <w:r w:rsidR="00604F69" w:rsidRPr="009F16DD">
        <w:rPr>
          <w:rFonts w:ascii="Times New Roman" w:eastAsia="Times New Roman" w:hAnsi="Times New Roman"/>
        </w:rPr>
        <w:t>-10</w:t>
      </w:r>
      <w:r w:rsidR="00CA31F8" w:rsidRPr="009F16DD">
        <w:rPr>
          <w:rFonts w:ascii="Times New Roman" w:eastAsia="Times New Roman" w:hAnsi="Times New Roman"/>
        </w:rPr>
        <w:t xml:space="preserve"> stronach (każdy KIS)</w:t>
      </w:r>
      <w:r w:rsidR="00397BB0" w:rsidRPr="009F16DD">
        <w:rPr>
          <w:rFonts w:ascii="Times New Roman" w:eastAsia="Times New Roman" w:hAnsi="Times New Roman"/>
        </w:rPr>
        <w:t>.</w:t>
      </w:r>
    </w:p>
    <w:p w14:paraId="3FD57991" w14:textId="77777777" w:rsidR="00DF3122" w:rsidRPr="009F16DD" w:rsidRDefault="00346E7A" w:rsidP="00DF3122">
      <w:pPr>
        <w:pStyle w:val="2poziom"/>
      </w:pPr>
      <w:bookmarkStart w:id="29" w:name="_Toc513734221"/>
      <w:bookmarkStart w:id="30" w:name="_Toc518307302"/>
      <w:r w:rsidRPr="009F16DD">
        <w:t>Etap końcowy</w:t>
      </w:r>
      <w:bookmarkEnd w:id="29"/>
      <w:bookmarkEnd w:id="30"/>
    </w:p>
    <w:p w14:paraId="7BA585FD" w14:textId="77777777" w:rsidR="00D65678" w:rsidRPr="009F16DD" w:rsidRDefault="00D65678" w:rsidP="00D03F9B">
      <w:pPr>
        <w:pStyle w:val="Akapitzlist"/>
        <w:numPr>
          <w:ilvl w:val="1"/>
          <w:numId w:val="24"/>
        </w:numPr>
        <w:spacing w:line="360" w:lineRule="auto"/>
        <w:jc w:val="both"/>
        <w:rPr>
          <w:rFonts w:ascii="Times New Roman" w:eastAsia="Times New Roman" w:hAnsi="Times New Roman"/>
          <w:vanish/>
          <w:sz w:val="2"/>
          <w:u w:val="single"/>
        </w:rPr>
      </w:pPr>
    </w:p>
    <w:p w14:paraId="181244B5" w14:textId="77777777" w:rsidR="00DF3122" w:rsidRPr="009F16DD" w:rsidRDefault="00DF3122" w:rsidP="00D03F9B">
      <w:pPr>
        <w:pStyle w:val="IIIpoziom"/>
        <w:numPr>
          <w:ilvl w:val="2"/>
          <w:numId w:val="24"/>
        </w:numPr>
      </w:pPr>
      <w:bookmarkStart w:id="31" w:name="_Toc513734222"/>
      <w:bookmarkStart w:id="32" w:name="_Toc518307303"/>
      <w:r w:rsidRPr="009F16DD">
        <w:t>Raport końcowy</w:t>
      </w:r>
      <w:bookmarkEnd w:id="31"/>
      <w:bookmarkEnd w:id="32"/>
    </w:p>
    <w:p w14:paraId="0FE288BB" w14:textId="77777777" w:rsidR="005E64C2" w:rsidRPr="009F16DD" w:rsidRDefault="00346E7A" w:rsidP="00346E7A">
      <w:pPr>
        <w:spacing w:line="360" w:lineRule="auto"/>
        <w:contextualSpacing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 xml:space="preserve">Wykonawca przygotuje raport końcowy prezentujący wyniki badań i zawierający odpowiedź na wszystkie pytania badawcze. Otrzymane wyniki powinny zostać </w:t>
      </w:r>
      <w:r w:rsidR="00C65794" w:rsidRPr="009F16DD">
        <w:rPr>
          <w:rFonts w:ascii="Times New Roman" w:eastAsia="Times New Roman" w:hAnsi="Times New Roman"/>
        </w:rPr>
        <w:t>omówione w sposób syntetyczny i </w:t>
      </w:r>
      <w:r w:rsidRPr="009F16DD">
        <w:rPr>
          <w:rFonts w:ascii="Times New Roman" w:eastAsia="Times New Roman" w:hAnsi="Times New Roman"/>
        </w:rPr>
        <w:t>przekrojowy. Raport nie może sprowadzać się do zreferowania (stresz</w:t>
      </w:r>
      <w:r w:rsidR="00C65794" w:rsidRPr="009F16DD">
        <w:rPr>
          <w:rFonts w:ascii="Times New Roman" w:eastAsia="Times New Roman" w:hAnsi="Times New Roman"/>
        </w:rPr>
        <w:t>czenia) uzyskanych danych i </w:t>
      </w:r>
      <w:r w:rsidRPr="009F16DD">
        <w:rPr>
          <w:rFonts w:ascii="Times New Roman" w:eastAsia="Times New Roman" w:hAnsi="Times New Roman"/>
        </w:rPr>
        <w:t>odpowiedzi pochodzących z badań, lecz powinien być syntezą wyników uzyskanych na różnych etapach realizacji badania, w szczególności struktura raportu nie może być podporządkowana metodologii badania (np. odrębnie cześć jakościowa, odrębnie wyniki modelowania).</w:t>
      </w:r>
    </w:p>
    <w:p w14:paraId="00A43186" w14:textId="77777777" w:rsidR="005E64C2" w:rsidRPr="009F16DD" w:rsidRDefault="005E64C2" w:rsidP="00832A2C">
      <w:pPr>
        <w:spacing w:line="360" w:lineRule="auto"/>
        <w:contextualSpacing/>
        <w:jc w:val="both"/>
        <w:rPr>
          <w:rFonts w:ascii="Times New Roman" w:eastAsia="Times New Roman" w:hAnsi="Times New Roman"/>
        </w:rPr>
      </w:pPr>
    </w:p>
    <w:p w14:paraId="360C8F03" w14:textId="77777777" w:rsidR="00346E7A" w:rsidRPr="009F16DD" w:rsidRDefault="00346E7A" w:rsidP="00346E7A">
      <w:pPr>
        <w:spacing w:line="360" w:lineRule="auto"/>
        <w:contextualSpacing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 xml:space="preserve">Raport końcowy będzie </w:t>
      </w:r>
      <w:proofErr w:type="gramStart"/>
      <w:r w:rsidRPr="009F16DD">
        <w:rPr>
          <w:rFonts w:ascii="Times New Roman" w:eastAsia="Times New Roman" w:hAnsi="Times New Roman"/>
        </w:rPr>
        <w:t>zawierał co</w:t>
      </w:r>
      <w:proofErr w:type="gramEnd"/>
      <w:r w:rsidRPr="009F16DD">
        <w:rPr>
          <w:rFonts w:ascii="Times New Roman" w:eastAsia="Times New Roman" w:hAnsi="Times New Roman"/>
        </w:rPr>
        <w:t xml:space="preserve"> najmniej następujące elementy: </w:t>
      </w:r>
    </w:p>
    <w:p w14:paraId="1AD73BD0" w14:textId="77777777" w:rsidR="00346E7A" w:rsidRPr="009F16DD" w:rsidRDefault="00346E7A" w:rsidP="00D03F9B">
      <w:pPr>
        <w:numPr>
          <w:ilvl w:val="0"/>
          <w:numId w:val="10"/>
        </w:numPr>
        <w:spacing w:line="360" w:lineRule="auto"/>
        <w:ind w:left="993"/>
        <w:contextualSpacing/>
        <w:jc w:val="both"/>
        <w:rPr>
          <w:rFonts w:ascii="Times New Roman" w:eastAsia="Times New Roman" w:hAnsi="Times New Roman"/>
        </w:rPr>
      </w:pPr>
      <w:proofErr w:type="gramStart"/>
      <w:r w:rsidRPr="009F16DD">
        <w:rPr>
          <w:rFonts w:ascii="Times New Roman" w:eastAsia="Times New Roman" w:hAnsi="Times New Roman"/>
        </w:rPr>
        <w:t>streszczenie</w:t>
      </w:r>
      <w:proofErr w:type="gramEnd"/>
      <w:r w:rsidRPr="009F16DD">
        <w:rPr>
          <w:rFonts w:ascii="Times New Roman" w:eastAsia="Times New Roman" w:hAnsi="Times New Roman"/>
        </w:rPr>
        <w:t xml:space="preserve"> najważniejszych wniosków i rekomendacji (wersja w języku polskim </w:t>
      </w:r>
      <w:r w:rsidRPr="009F16DD">
        <w:rPr>
          <w:rFonts w:ascii="Times New Roman" w:eastAsia="Times New Roman" w:hAnsi="Times New Roman"/>
        </w:rPr>
        <w:br/>
        <w:t>i angielskim),</w:t>
      </w:r>
    </w:p>
    <w:p w14:paraId="4E1E51B6" w14:textId="77777777" w:rsidR="00346E7A" w:rsidRPr="009F16DD" w:rsidRDefault="00346E7A" w:rsidP="00D03F9B">
      <w:pPr>
        <w:numPr>
          <w:ilvl w:val="0"/>
          <w:numId w:val="10"/>
        </w:numPr>
        <w:spacing w:line="360" w:lineRule="auto"/>
        <w:ind w:left="993"/>
        <w:contextualSpacing/>
        <w:jc w:val="both"/>
        <w:rPr>
          <w:rFonts w:ascii="Times New Roman" w:eastAsia="Times New Roman" w:hAnsi="Times New Roman"/>
        </w:rPr>
      </w:pPr>
      <w:proofErr w:type="gramStart"/>
      <w:r w:rsidRPr="009F16DD">
        <w:rPr>
          <w:rFonts w:ascii="Times New Roman" w:eastAsia="Times New Roman" w:hAnsi="Times New Roman"/>
        </w:rPr>
        <w:t>istotne</w:t>
      </w:r>
      <w:proofErr w:type="gramEnd"/>
      <w:r w:rsidRPr="009F16DD">
        <w:rPr>
          <w:rFonts w:ascii="Times New Roman" w:eastAsia="Times New Roman" w:hAnsi="Times New Roman"/>
        </w:rPr>
        <w:t xml:space="preserve"> informacje na temat </w:t>
      </w:r>
      <w:r w:rsidR="00B67FC2" w:rsidRPr="009F16DD">
        <w:rPr>
          <w:rFonts w:ascii="Times New Roman" w:eastAsia="Times New Roman" w:hAnsi="Times New Roman"/>
        </w:rPr>
        <w:t>KIS oraz sektora nauki w Polsce,</w:t>
      </w:r>
    </w:p>
    <w:p w14:paraId="7C3180F7" w14:textId="77777777" w:rsidR="00346E7A" w:rsidRPr="009F16DD" w:rsidRDefault="000770AE" w:rsidP="00D03F9B">
      <w:pPr>
        <w:numPr>
          <w:ilvl w:val="0"/>
          <w:numId w:val="10"/>
        </w:numPr>
        <w:spacing w:line="360" w:lineRule="auto"/>
        <w:ind w:left="993"/>
        <w:contextualSpacing/>
        <w:jc w:val="both"/>
        <w:rPr>
          <w:rFonts w:ascii="Times New Roman" w:eastAsia="Times New Roman" w:hAnsi="Times New Roman"/>
        </w:rPr>
      </w:pPr>
      <w:proofErr w:type="gramStart"/>
      <w:r w:rsidRPr="009F16DD">
        <w:rPr>
          <w:rFonts w:ascii="Times New Roman" w:eastAsia="Times New Roman" w:hAnsi="Times New Roman"/>
        </w:rPr>
        <w:lastRenderedPageBreak/>
        <w:t>skrócony</w:t>
      </w:r>
      <w:proofErr w:type="gramEnd"/>
      <w:r w:rsidRPr="009F16DD">
        <w:rPr>
          <w:rFonts w:ascii="Times New Roman" w:eastAsia="Times New Roman" w:hAnsi="Times New Roman"/>
        </w:rPr>
        <w:t xml:space="preserve"> </w:t>
      </w:r>
      <w:r w:rsidR="00346E7A" w:rsidRPr="009F16DD">
        <w:rPr>
          <w:rFonts w:ascii="Times New Roman" w:eastAsia="Times New Roman" w:hAnsi="Times New Roman"/>
        </w:rPr>
        <w:t>opis metodologii badania,</w:t>
      </w:r>
    </w:p>
    <w:p w14:paraId="122D795F" w14:textId="63FF62D4" w:rsidR="00B67FC2" w:rsidRPr="009F16DD" w:rsidRDefault="00B67FC2" w:rsidP="00D03F9B">
      <w:pPr>
        <w:numPr>
          <w:ilvl w:val="0"/>
          <w:numId w:val="10"/>
        </w:numPr>
        <w:spacing w:line="360" w:lineRule="auto"/>
        <w:ind w:left="993"/>
        <w:contextualSpacing/>
        <w:jc w:val="both"/>
        <w:rPr>
          <w:rFonts w:ascii="Times New Roman" w:eastAsia="Times New Roman" w:hAnsi="Times New Roman"/>
        </w:rPr>
      </w:pPr>
      <w:proofErr w:type="gramStart"/>
      <w:r w:rsidRPr="009F16DD">
        <w:rPr>
          <w:rFonts w:ascii="Times New Roman" w:eastAsia="Times New Roman" w:hAnsi="Times New Roman"/>
        </w:rPr>
        <w:t>opis</w:t>
      </w:r>
      <w:proofErr w:type="gramEnd"/>
      <w:r w:rsidRPr="009F16DD">
        <w:rPr>
          <w:rFonts w:ascii="Times New Roman" w:eastAsia="Times New Roman" w:hAnsi="Times New Roman"/>
        </w:rPr>
        <w:t xml:space="preserve"> wyników badania, w tym szczegółowy opis każdej KIS</w:t>
      </w:r>
      <w:r w:rsidR="00A26CD4" w:rsidRPr="009F16DD">
        <w:rPr>
          <w:rFonts w:ascii="Times New Roman" w:eastAsia="Times New Roman" w:hAnsi="Times New Roman"/>
        </w:rPr>
        <w:t xml:space="preserve"> w kontekście posiadanego przez nie potencjału badawczo – rozwojowego</w:t>
      </w:r>
      <w:r w:rsidR="00316F73" w:rsidRPr="009F16DD">
        <w:rPr>
          <w:rFonts w:ascii="Times New Roman" w:eastAsia="Times New Roman" w:hAnsi="Times New Roman"/>
        </w:rPr>
        <w:t>.</w:t>
      </w:r>
    </w:p>
    <w:p w14:paraId="7595EBE1" w14:textId="77777777" w:rsidR="00346E7A" w:rsidRPr="009F16DD" w:rsidRDefault="00346E7A" w:rsidP="00D03F9B">
      <w:pPr>
        <w:numPr>
          <w:ilvl w:val="0"/>
          <w:numId w:val="10"/>
        </w:numPr>
        <w:spacing w:line="360" w:lineRule="auto"/>
        <w:ind w:left="993"/>
        <w:contextualSpacing/>
        <w:jc w:val="both"/>
        <w:rPr>
          <w:rFonts w:ascii="Times New Roman" w:eastAsia="Times New Roman" w:hAnsi="Times New Roman"/>
        </w:rPr>
      </w:pPr>
      <w:proofErr w:type="gramStart"/>
      <w:r w:rsidRPr="009F16DD">
        <w:rPr>
          <w:rFonts w:ascii="Times New Roman" w:eastAsia="Times New Roman" w:hAnsi="Times New Roman"/>
        </w:rPr>
        <w:t>wnioski</w:t>
      </w:r>
      <w:proofErr w:type="gramEnd"/>
      <w:r w:rsidRPr="009F16DD">
        <w:rPr>
          <w:rFonts w:ascii="Times New Roman" w:eastAsia="Times New Roman" w:hAnsi="Times New Roman"/>
        </w:rPr>
        <w:t xml:space="preserve"> i rekomendacje (opracowane </w:t>
      </w:r>
      <w:r w:rsidR="001C1CCA" w:rsidRPr="009F16DD">
        <w:rPr>
          <w:rFonts w:ascii="Times New Roman" w:eastAsia="Times New Roman" w:hAnsi="Times New Roman"/>
        </w:rPr>
        <w:t xml:space="preserve">w formie Tabeli, </w:t>
      </w:r>
      <w:r w:rsidR="00C65794" w:rsidRPr="009F16DD">
        <w:rPr>
          <w:rFonts w:ascii="Times New Roman" w:eastAsia="Times New Roman" w:hAnsi="Times New Roman"/>
        </w:rPr>
        <w:t>zgodnie z wytycznymi MR w </w:t>
      </w:r>
      <w:r w:rsidRPr="009F16DD">
        <w:rPr>
          <w:rFonts w:ascii="Times New Roman" w:eastAsia="Times New Roman" w:hAnsi="Times New Roman"/>
        </w:rPr>
        <w:t>zakresie ewaluacji polityki spójności w Polsce na</w:t>
      </w:r>
      <w:r w:rsidR="00C65794" w:rsidRPr="009F16DD">
        <w:rPr>
          <w:rFonts w:ascii="Times New Roman" w:eastAsia="Times New Roman" w:hAnsi="Times New Roman"/>
        </w:rPr>
        <w:t xml:space="preserve"> lata 2014-2020, w tym zgodne z </w:t>
      </w:r>
      <w:r w:rsidRPr="009F16DD">
        <w:rPr>
          <w:rFonts w:ascii="Times New Roman" w:eastAsia="Times New Roman" w:hAnsi="Times New Roman"/>
        </w:rPr>
        <w:t>Systemem Wdrażania Rekomendacji),</w:t>
      </w:r>
    </w:p>
    <w:p w14:paraId="138703B0" w14:textId="77777777" w:rsidR="00346E7A" w:rsidRPr="009F16DD" w:rsidRDefault="00346E7A" w:rsidP="00D03F9B">
      <w:pPr>
        <w:numPr>
          <w:ilvl w:val="0"/>
          <w:numId w:val="10"/>
        </w:numPr>
        <w:spacing w:line="360" w:lineRule="auto"/>
        <w:ind w:left="993"/>
        <w:contextualSpacing/>
        <w:jc w:val="both"/>
        <w:rPr>
          <w:rFonts w:ascii="Times New Roman" w:eastAsia="Times New Roman" w:hAnsi="Times New Roman"/>
        </w:rPr>
      </w:pPr>
      <w:proofErr w:type="gramStart"/>
      <w:r w:rsidRPr="009F16DD">
        <w:rPr>
          <w:rFonts w:ascii="Times New Roman" w:eastAsia="Times New Roman" w:hAnsi="Times New Roman"/>
        </w:rPr>
        <w:t>syntetyczne</w:t>
      </w:r>
      <w:proofErr w:type="gramEnd"/>
      <w:r w:rsidRPr="009F16DD">
        <w:rPr>
          <w:rFonts w:ascii="Times New Roman" w:eastAsia="Times New Roman" w:hAnsi="Times New Roman"/>
        </w:rPr>
        <w:t xml:space="preserve"> odpowiedzi na pytania ewaluacyjne</w:t>
      </w:r>
      <w:r w:rsidRPr="009F16DD">
        <w:rPr>
          <w:rFonts w:ascii="Times New Roman" w:eastAsia="Times New Roman" w:hAnsi="Times New Roman"/>
          <w:vertAlign w:val="superscript"/>
        </w:rPr>
        <w:footnoteReference w:id="13"/>
      </w:r>
      <w:r w:rsidRPr="009F16DD">
        <w:rPr>
          <w:rFonts w:ascii="Times New Roman" w:eastAsia="Times New Roman" w:hAnsi="Times New Roman"/>
        </w:rPr>
        <w:t>.</w:t>
      </w:r>
    </w:p>
    <w:p w14:paraId="3DA52E9C" w14:textId="77777777" w:rsidR="00346E7A" w:rsidRPr="009F16DD" w:rsidRDefault="00346E7A" w:rsidP="00832A2C">
      <w:pPr>
        <w:spacing w:line="360" w:lineRule="auto"/>
        <w:contextualSpacing/>
        <w:jc w:val="both"/>
        <w:rPr>
          <w:rFonts w:ascii="Times New Roman" w:eastAsia="Times New Roman" w:hAnsi="Times New Roman"/>
        </w:rPr>
      </w:pPr>
    </w:p>
    <w:p w14:paraId="04F9EEF1" w14:textId="77777777" w:rsidR="005854A2" w:rsidRPr="009F16DD" w:rsidRDefault="005854A2" w:rsidP="00832A2C">
      <w:pPr>
        <w:spacing w:line="360" w:lineRule="auto"/>
        <w:contextualSpacing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 xml:space="preserve">Przygotowując </w:t>
      </w:r>
      <w:r w:rsidR="001C1CCA" w:rsidRPr="009F16DD">
        <w:rPr>
          <w:rFonts w:ascii="Times New Roman" w:eastAsia="Times New Roman" w:hAnsi="Times New Roman"/>
        </w:rPr>
        <w:t xml:space="preserve">Tabelę </w:t>
      </w:r>
      <w:r w:rsidRPr="009F16DD">
        <w:rPr>
          <w:rFonts w:ascii="Times New Roman" w:eastAsia="Times New Roman" w:hAnsi="Times New Roman"/>
        </w:rPr>
        <w:t>rekomendacj</w:t>
      </w:r>
      <w:r w:rsidR="001C1CCA" w:rsidRPr="009F16DD">
        <w:rPr>
          <w:rFonts w:ascii="Times New Roman" w:eastAsia="Times New Roman" w:hAnsi="Times New Roman"/>
        </w:rPr>
        <w:t>i</w:t>
      </w:r>
      <w:r w:rsidRPr="009F16DD">
        <w:rPr>
          <w:rFonts w:ascii="Times New Roman" w:eastAsia="Times New Roman" w:hAnsi="Times New Roman"/>
        </w:rPr>
        <w:t xml:space="preserve"> </w:t>
      </w:r>
      <w:r w:rsidR="001C1CCA" w:rsidRPr="009F16DD">
        <w:rPr>
          <w:rFonts w:ascii="Times New Roman" w:eastAsia="Times New Roman" w:hAnsi="Times New Roman"/>
        </w:rPr>
        <w:t xml:space="preserve">Wykonawca </w:t>
      </w:r>
      <w:r w:rsidR="00F26A0E" w:rsidRPr="009F16DD">
        <w:rPr>
          <w:rFonts w:ascii="Times New Roman" w:eastAsia="Times New Roman" w:hAnsi="Times New Roman"/>
        </w:rPr>
        <w:t>powinien zadbać o to, aby posiadały:</w:t>
      </w:r>
    </w:p>
    <w:p w14:paraId="035045FB" w14:textId="77777777" w:rsidR="005854A2" w:rsidRPr="009F16DD" w:rsidRDefault="005854A2" w:rsidP="00D03F9B">
      <w:pPr>
        <w:pStyle w:val="Akapitzlist"/>
        <w:numPr>
          <w:ilvl w:val="0"/>
          <w:numId w:val="26"/>
        </w:numPr>
        <w:spacing w:after="160" w:line="360" w:lineRule="auto"/>
        <w:ind w:hanging="357"/>
        <w:jc w:val="both"/>
        <w:rPr>
          <w:rFonts w:ascii="Times New Roman" w:eastAsia="Times New Roman" w:hAnsi="Times New Roman"/>
          <w:lang w:eastAsia="pl-PL"/>
        </w:rPr>
      </w:pPr>
      <w:r w:rsidRPr="009F16DD">
        <w:rPr>
          <w:rFonts w:ascii="Times New Roman" w:eastAsia="Times New Roman" w:hAnsi="Times New Roman"/>
          <w:lang w:eastAsia="pl-PL"/>
        </w:rPr>
        <w:t>Przesłankę - wynikającą z przeprowadzonego badania potrzebę/problem, któremu rekomendacja odpowiada</w:t>
      </w:r>
    </w:p>
    <w:p w14:paraId="39996B07" w14:textId="77777777" w:rsidR="005854A2" w:rsidRPr="009F16DD" w:rsidRDefault="005854A2" w:rsidP="00D03F9B">
      <w:pPr>
        <w:pStyle w:val="Akapitzlist"/>
        <w:numPr>
          <w:ilvl w:val="0"/>
          <w:numId w:val="26"/>
        </w:numPr>
        <w:spacing w:after="160" w:line="360" w:lineRule="auto"/>
        <w:ind w:hanging="357"/>
        <w:jc w:val="both"/>
        <w:rPr>
          <w:rFonts w:ascii="Times New Roman" w:eastAsia="Times New Roman" w:hAnsi="Times New Roman"/>
          <w:lang w:eastAsia="pl-PL"/>
        </w:rPr>
      </w:pPr>
      <w:r w:rsidRPr="009F16DD">
        <w:rPr>
          <w:rFonts w:ascii="Times New Roman" w:eastAsia="Times New Roman" w:hAnsi="Times New Roman"/>
          <w:lang w:eastAsia="pl-PL"/>
        </w:rPr>
        <w:t>Plan wdrażania:</w:t>
      </w:r>
    </w:p>
    <w:p w14:paraId="4DABB1E7" w14:textId="77777777" w:rsidR="005854A2" w:rsidRPr="009F16DD" w:rsidRDefault="005854A2" w:rsidP="00D03F9B">
      <w:pPr>
        <w:pStyle w:val="Akapitzlist"/>
        <w:numPr>
          <w:ilvl w:val="1"/>
          <w:numId w:val="26"/>
        </w:numPr>
        <w:spacing w:after="160" w:line="360" w:lineRule="auto"/>
        <w:ind w:hanging="357"/>
        <w:jc w:val="both"/>
        <w:rPr>
          <w:rFonts w:ascii="Times New Roman" w:eastAsia="Times New Roman" w:hAnsi="Times New Roman"/>
          <w:lang w:eastAsia="pl-PL"/>
        </w:rPr>
      </w:pPr>
      <w:proofErr w:type="gramStart"/>
      <w:r w:rsidRPr="009F16DD">
        <w:rPr>
          <w:rFonts w:ascii="Times New Roman" w:eastAsia="Times New Roman" w:hAnsi="Times New Roman"/>
          <w:lang w:eastAsia="pl-PL"/>
        </w:rPr>
        <w:t>opis</w:t>
      </w:r>
      <w:proofErr w:type="gramEnd"/>
      <w:r w:rsidRPr="009F16DD">
        <w:rPr>
          <w:rFonts w:ascii="Times New Roman" w:eastAsia="Times New Roman" w:hAnsi="Times New Roman"/>
          <w:lang w:eastAsia="pl-PL"/>
        </w:rPr>
        <w:t xml:space="preserve"> rekomendowanego działania/ produktu/ procedury/ procesu</w:t>
      </w:r>
    </w:p>
    <w:p w14:paraId="4ED4CAE7" w14:textId="77777777" w:rsidR="005854A2" w:rsidRPr="009F16DD" w:rsidRDefault="005854A2" w:rsidP="00D03F9B">
      <w:pPr>
        <w:pStyle w:val="Akapitzlist"/>
        <w:numPr>
          <w:ilvl w:val="1"/>
          <w:numId w:val="26"/>
        </w:numPr>
        <w:spacing w:after="160" w:line="360" w:lineRule="auto"/>
        <w:ind w:hanging="357"/>
        <w:jc w:val="both"/>
        <w:rPr>
          <w:rFonts w:ascii="Times New Roman" w:eastAsia="Times New Roman" w:hAnsi="Times New Roman"/>
          <w:lang w:eastAsia="pl-PL"/>
        </w:rPr>
      </w:pPr>
      <w:proofErr w:type="gramStart"/>
      <w:r w:rsidRPr="009F16DD">
        <w:rPr>
          <w:rFonts w:ascii="Times New Roman" w:eastAsia="Times New Roman" w:hAnsi="Times New Roman"/>
          <w:lang w:eastAsia="pl-PL"/>
        </w:rPr>
        <w:t>identyfikację</w:t>
      </w:r>
      <w:proofErr w:type="gramEnd"/>
      <w:r w:rsidRPr="009F16DD">
        <w:rPr>
          <w:rFonts w:ascii="Times New Roman" w:eastAsia="Times New Roman" w:hAnsi="Times New Roman"/>
          <w:lang w:eastAsia="pl-PL"/>
        </w:rPr>
        <w:t xml:space="preserve"> wymaganych do wdrożenia rek</w:t>
      </w:r>
      <w:r w:rsidR="00C65794" w:rsidRPr="009F16DD">
        <w:rPr>
          <w:rFonts w:ascii="Times New Roman" w:eastAsia="Times New Roman" w:hAnsi="Times New Roman"/>
          <w:lang w:eastAsia="pl-PL"/>
        </w:rPr>
        <w:t>omendacji zasobów finansowych i </w:t>
      </w:r>
      <w:r w:rsidRPr="009F16DD">
        <w:rPr>
          <w:rFonts w:ascii="Times New Roman" w:eastAsia="Times New Roman" w:hAnsi="Times New Roman"/>
          <w:lang w:eastAsia="pl-PL"/>
        </w:rPr>
        <w:t>organizacyjnych</w:t>
      </w:r>
    </w:p>
    <w:p w14:paraId="5478CD8B" w14:textId="77777777" w:rsidR="005854A2" w:rsidRPr="009F16DD" w:rsidRDefault="005854A2" w:rsidP="00D03F9B">
      <w:pPr>
        <w:pStyle w:val="Akapitzlist"/>
        <w:numPr>
          <w:ilvl w:val="0"/>
          <w:numId w:val="26"/>
        </w:numPr>
        <w:spacing w:after="160" w:line="360" w:lineRule="auto"/>
        <w:ind w:hanging="357"/>
        <w:jc w:val="both"/>
        <w:rPr>
          <w:rFonts w:ascii="Times New Roman" w:eastAsia="Times New Roman" w:hAnsi="Times New Roman"/>
          <w:lang w:eastAsia="pl-PL"/>
        </w:rPr>
      </w:pPr>
      <w:r w:rsidRPr="009F16DD">
        <w:rPr>
          <w:rFonts w:ascii="Times New Roman" w:eastAsia="Times New Roman" w:hAnsi="Times New Roman"/>
          <w:lang w:eastAsia="pl-PL"/>
        </w:rPr>
        <w:t>Mechanizm:</w:t>
      </w:r>
    </w:p>
    <w:p w14:paraId="39722E3B" w14:textId="77777777" w:rsidR="005854A2" w:rsidRPr="009F16DD" w:rsidRDefault="005854A2" w:rsidP="00D03F9B">
      <w:pPr>
        <w:pStyle w:val="Akapitzlist"/>
        <w:numPr>
          <w:ilvl w:val="1"/>
          <w:numId w:val="26"/>
        </w:numPr>
        <w:spacing w:after="160" w:line="360" w:lineRule="auto"/>
        <w:ind w:hanging="357"/>
        <w:jc w:val="both"/>
        <w:rPr>
          <w:rFonts w:ascii="Times New Roman" w:eastAsia="Times New Roman" w:hAnsi="Times New Roman"/>
          <w:lang w:eastAsia="pl-PL"/>
        </w:rPr>
      </w:pPr>
      <w:proofErr w:type="gramStart"/>
      <w:r w:rsidRPr="009F16DD">
        <w:rPr>
          <w:rFonts w:ascii="Times New Roman" w:eastAsia="Times New Roman" w:hAnsi="Times New Roman"/>
          <w:lang w:eastAsia="pl-PL"/>
        </w:rPr>
        <w:t>identyfikację</w:t>
      </w:r>
      <w:proofErr w:type="gramEnd"/>
      <w:r w:rsidRPr="009F16DD">
        <w:rPr>
          <w:rFonts w:ascii="Times New Roman" w:eastAsia="Times New Roman" w:hAnsi="Times New Roman"/>
          <w:lang w:eastAsia="pl-PL"/>
        </w:rPr>
        <w:t xml:space="preserve"> aktorów (lub grup aktorów), na których rekomendacja będzie oddziaływać</w:t>
      </w:r>
    </w:p>
    <w:p w14:paraId="6C645403" w14:textId="77777777" w:rsidR="005854A2" w:rsidRPr="009F16DD" w:rsidRDefault="005854A2" w:rsidP="00D03F9B">
      <w:pPr>
        <w:pStyle w:val="Akapitzlist"/>
        <w:numPr>
          <w:ilvl w:val="1"/>
          <w:numId w:val="26"/>
        </w:numPr>
        <w:spacing w:after="160" w:line="360" w:lineRule="auto"/>
        <w:ind w:hanging="357"/>
        <w:jc w:val="both"/>
        <w:rPr>
          <w:rFonts w:ascii="Times New Roman" w:eastAsia="Times New Roman" w:hAnsi="Times New Roman"/>
          <w:lang w:eastAsia="pl-PL"/>
        </w:rPr>
      </w:pPr>
      <w:proofErr w:type="gramStart"/>
      <w:r w:rsidRPr="009F16DD">
        <w:rPr>
          <w:rFonts w:ascii="Times New Roman" w:eastAsia="Times New Roman" w:hAnsi="Times New Roman"/>
          <w:lang w:eastAsia="pl-PL"/>
        </w:rPr>
        <w:t>identyfikację</w:t>
      </w:r>
      <w:proofErr w:type="gramEnd"/>
      <w:r w:rsidRPr="009F16DD">
        <w:rPr>
          <w:rFonts w:ascii="Times New Roman" w:eastAsia="Times New Roman" w:hAnsi="Times New Roman"/>
          <w:lang w:eastAsia="pl-PL"/>
        </w:rPr>
        <w:t xml:space="preserve"> zakładanej reakcji aktorów (lub grup aktorów)</w:t>
      </w:r>
    </w:p>
    <w:p w14:paraId="5FF7FB56" w14:textId="77777777" w:rsidR="005854A2" w:rsidRPr="009F16DD" w:rsidRDefault="005854A2" w:rsidP="00D03F9B">
      <w:pPr>
        <w:pStyle w:val="Akapitzlist"/>
        <w:numPr>
          <w:ilvl w:val="1"/>
          <w:numId w:val="26"/>
        </w:numPr>
        <w:spacing w:after="160" w:line="360" w:lineRule="auto"/>
        <w:ind w:hanging="357"/>
        <w:jc w:val="both"/>
        <w:rPr>
          <w:rFonts w:ascii="Times New Roman" w:eastAsia="Times New Roman" w:hAnsi="Times New Roman"/>
          <w:lang w:eastAsia="pl-PL"/>
        </w:rPr>
      </w:pPr>
      <w:proofErr w:type="gramStart"/>
      <w:r w:rsidRPr="009F16DD">
        <w:rPr>
          <w:rFonts w:ascii="Times New Roman" w:eastAsia="Times New Roman" w:hAnsi="Times New Roman"/>
          <w:lang w:eastAsia="pl-PL"/>
        </w:rPr>
        <w:t>identyfikację</w:t>
      </w:r>
      <w:proofErr w:type="gramEnd"/>
      <w:r w:rsidRPr="009F16DD">
        <w:rPr>
          <w:rFonts w:ascii="Times New Roman" w:eastAsia="Times New Roman" w:hAnsi="Times New Roman"/>
          <w:lang w:eastAsia="pl-PL"/>
        </w:rPr>
        <w:t xml:space="preserve"> czynników kontekstowych – czynników mogących sprzyjać lub przeciwdziałać wdrażaniu rekomendacji</w:t>
      </w:r>
    </w:p>
    <w:p w14:paraId="47720302" w14:textId="77777777" w:rsidR="005854A2" w:rsidRPr="009F16DD" w:rsidRDefault="005854A2" w:rsidP="00D03F9B">
      <w:pPr>
        <w:pStyle w:val="Akapitzlist"/>
        <w:numPr>
          <w:ilvl w:val="0"/>
          <w:numId w:val="26"/>
        </w:numPr>
        <w:spacing w:after="160" w:line="360" w:lineRule="auto"/>
        <w:ind w:hanging="357"/>
        <w:jc w:val="both"/>
        <w:rPr>
          <w:rFonts w:ascii="Times New Roman" w:eastAsia="Times New Roman" w:hAnsi="Times New Roman"/>
          <w:lang w:eastAsia="pl-PL"/>
        </w:rPr>
      </w:pPr>
      <w:r w:rsidRPr="009F16DD">
        <w:rPr>
          <w:rFonts w:ascii="Times New Roman" w:eastAsia="Times New Roman" w:hAnsi="Times New Roman"/>
          <w:lang w:eastAsia="pl-PL"/>
        </w:rPr>
        <w:t>Zmianę – określenie przewidywanych efektów związanych z wdrożeniem rekomendacji (w tym efektów finansowych i efektów związanych ze zmianą postaw aktorów)</w:t>
      </w:r>
    </w:p>
    <w:p w14:paraId="6667FCE7" w14:textId="241841A8" w:rsidR="00A26CD4" w:rsidRPr="009F16DD" w:rsidRDefault="00A26CD4" w:rsidP="00A26CD4">
      <w:pPr>
        <w:spacing w:line="360" w:lineRule="auto"/>
        <w:contextualSpacing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>Do raportu końcowego będą dołączone aneksy, tworzone przez Wykonawcę na bieżąco</w:t>
      </w:r>
      <w:r w:rsidR="00F00C00">
        <w:rPr>
          <w:rFonts w:ascii="Times New Roman" w:eastAsia="Times New Roman" w:hAnsi="Times New Roman"/>
        </w:rPr>
        <w:t xml:space="preserve"> w toku realizacji niniejszego z</w:t>
      </w:r>
      <w:r w:rsidRPr="009F16DD">
        <w:rPr>
          <w:rFonts w:ascii="Times New Roman" w:eastAsia="Times New Roman" w:hAnsi="Times New Roman"/>
        </w:rPr>
        <w:t>amówienia, w szczególności:</w:t>
      </w:r>
    </w:p>
    <w:p w14:paraId="3E5E1E22" w14:textId="77777777" w:rsidR="00A26CD4" w:rsidRPr="009F16DD" w:rsidRDefault="00A26CD4" w:rsidP="00D03F9B">
      <w:pPr>
        <w:numPr>
          <w:ilvl w:val="0"/>
          <w:numId w:val="11"/>
        </w:numPr>
        <w:spacing w:line="360" w:lineRule="auto"/>
        <w:ind w:left="993"/>
        <w:contextualSpacing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 xml:space="preserve">prezentacja wyników w </w:t>
      </w:r>
      <w:proofErr w:type="gramStart"/>
      <w:r w:rsidRPr="009F16DD">
        <w:rPr>
          <w:rFonts w:ascii="Times New Roman" w:eastAsia="Times New Roman" w:hAnsi="Times New Roman"/>
        </w:rPr>
        <w:t>formacje .</w:t>
      </w:r>
      <w:proofErr w:type="spellStart"/>
      <w:proofErr w:type="gramEnd"/>
      <w:r w:rsidRPr="009F16DD">
        <w:rPr>
          <w:rFonts w:ascii="Times New Roman" w:eastAsia="Times New Roman" w:hAnsi="Times New Roman"/>
        </w:rPr>
        <w:t>ppt</w:t>
      </w:r>
      <w:proofErr w:type="spellEnd"/>
      <w:r w:rsidRPr="009F16DD">
        <w:rPr>
          <w:rFonts w:ascii="Times New Roman" w:eastAsia="Times New Roman" w:hAnsi="Times New Roman"/>
        </w:rPr>
        <w:t xml:space="preserve"> </w:t>
      </w:r>
      <w:proofErr w:type="gramStart"/>
      <w:r w:rsidRPr="009F16DD">
        <w:rPr>
          <w:rFonts w:ascii="Times New Roman" w:eastAsia="Times New Roman" w:hAnsi="Times New Roman"/>
        </w:rPr>
        <w:t>lub .</w:t>
      </w:r>
      <w:proofErr w:type="spellStart"/>
      <w:r w:rsidRPr="009F16DD">
        <w:rPr>
          <w:rFonts w:ascii="Times New Roman" w:eastAsia="Times New Roman" w:hAnsi="Times New Roman"/>
        </w:rPr>
        <w:t>pptx</w:t>
      </w:r>
      <w:proofErr w:type="spellEnd"/>
      <w:proofErr w:type="gramEnd"/>
      <w:r w:rsidRPr="009F16DD">
        <w:rPr>
          <w:rFonts w:ascii="Times New Roman" w:eastAsia="Times New Roman" w:hAnsi="Times New Roman"/>
        </w:rPr>
        <w:t>,</w:t>
      </w:r>
    </w:p>
    <w:p w14:paraId="3BB6CDA0" w14:textId="77777777" w:rsidR="00A26CD4" w:rsidRPr="009F16DD" w:rsidRDefault="001C1CCA" w:rsidP="00D03F9B">
      <w:pPr>
        <w:numPr>
          <w:ilvl w:val="0"/>
          <w:numId w:val="11"/>
        </w:numPr>
        <w:spacing w:line="360" w:lineRule="auto"/>
        <w:ind w:left="993"/>
        <w:contextualSpacing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>T</w:t>
      </w:r>
      <w:r w:rsidR="00A26CD4" w:rsidRPr="009F16DD">
        <w:rPr>
          <w:rFonts w:ascii="Times New Roman" w:eastAsia="Times New Roman" w:hAnsi="Times New Roman"/>
        </w:rPr>
        <w:t xml:space="preserve">abela rekomendacji w </w:t>
      </w:r>
      <w:proofErr w:type="gramStart"/>
      <w:r w:rsidR="00A26CD4" w:rsidRPr="009F16DD">
        <w:rPr>
          <w:rFonts w:ascii="Times New Roman" w:eastAsia="Times New Roman" w:hAnsi="Times New Roman"/>
        </w:rPr>
        <w:t>formacje .</w:t>
      </w:r>
      <w:proofErr w:type="gramEnd"/>
      <w:r w:rsidR="00A26CD4" w:rsidRPr="009F16DD">
        <w:rPr>
          <w:rFonts w:ascii="Times New Roman" w:eastAsia="Times New Roman" w:hAnsi="Times New Roman"/>
        </w:rPr>
        <w:t xml:space="preserve">xls </w:t>
      </w:r>
      <w:proofErr w:type="gramStart"/>
      <w:r w:rsidR="00A26CD4" w:rsidRPr="009F16DD">
        <w:rPr>
          <w:rFonts w:ascii="Times New Roman" w:eastAsia="Times New Roman" w:hAnsi="Times New Roman"/>
        </w:rPr>
        <w:t>lub .</w:t>
      </w:r>
      <w:proofErr w:type="spellStart"/>
      <w:r w:rsidR="00A26CD4" w:rsidRPr="009F16DD">
        <w:rPr>
          <w:rFonts w:ascii="Times New Roman" w:eastAsia="Times New Roman" w:hAnsi="Times New Roman"/>
        </w:rPr>
        <w:t>xlsx</w:t>
      </w:r>
      <w:proofErr w:type="spellEnd"/>
      <w:proofErr w:type="gramEnd"/>
    </w:p>
    <w:p w14:paraId="6EFB53B4" w14:textId="77777777" w:rsidR="00A26CD4" w:rsidRPr="009F16DD" w:rsidRDefault="00A26CD4" w:rsidP="00D03F9B">
      <w:pPr>
        <w:numPr>
          <w:ilvl w:val="0"/>
          <w:numId w:val="11"/>
        </w:numPr>
        <w:spacing w:line="360" w:lineRule="auto"/>
        <w:ind w:left="993"/>
        <w:contextualSpacing/>
        <w:jc w:val="both"/>
        <w:rPr>
          <w:rFonts w:ascii="Times New Roman" w:eastAsia="Times New Roman" w:hAnsi="Times New Roman"/>
        </w:rPr>
      </w:pPr>
      <w:proofErr w:type="gramStart"/>
      <w:r w:rsidRPr="009F16DD">
        <w:rPr>
          <w:rFonts w:ascii="Times New Roman" w:eastAsia="Times New Roman" w:hAnsi="Times New Roman"/>
        </w:rPr>
        <w:t>listę</w:t>
      </w:r>
      <w:proofErr w:type="gramEnd"/>
      <w:r w:rsidRPr="009F16DD">
        <w:rPr>
          <w:rFonts w:ascii="Times New Roman" w:eastAsia="Times New Roman" w:hAnsi="Times New Roman"/>
        </w:rPr>
        <w:t xml:space="preserve"> osób, z którymi przeprowadzono IDI, wraz z informacją na temat reprezentowanych przez nie instytucji</w:t>
      </w:r>
    </w:p>
    <w:p w14:paraId="3AC725C3" w14:textId="77777777" w:rsidR="00A26CD4" w:rsidRPr="009F16DD" w:rsidRDefault="00A26CD4" w:rsidP="00D03F9B">
      <w:pPr>
        <w:numPr>
          <w:ilvl w:val="0"/>
          <w:numId w:val="11"/>
        </w:numPr>
        <w:spacing w:line="360" w:lineRule="auto"/>
        <w:ind w:left="993"/>
        <w:contextualSpacing/>
        <w:jc w:val="both"/>
        <w:rPr>
          <w:rFonts w:ascii="Times New Roman" w:eastAsia="Times New Roman" w:hAnsi="Times New Roman"/>
        </w:rPr>
      </w:pPr>
      <w:proofErr w:type="gramStart"/>
      <w:r w:rsidRPr="009F16DD">
        <w:rPr>
          <w:rFonts w:ascii="Times New Roman" w:eastAsia="Times New Roman" w:hAnsi="Times New Roman"/>
        </w:rPr>
        <w:t>lista</w:t>
      </w:r>
      <w:proofErr w:type="gramEnd"/>
      <w:r w:rsidRPr="009F16DD">
        <w:rPr>
          <w:rFonts w:ascii="Times New Roman" w:eastAsia="Times New Roman" w:hAnsi="Times New Roman"/>
        </w:rPr>
        <w:t xml:space="preserve"> dokumentów, publikacji i innych materiałów źródłowych, wykorzystanych przy ewaluacji,</w:t>
      </w:r>
    </w:p>
    <w:p w14:paraId="05008FF9" w14:textId="77777777" w:rsidR="00A26CD4" w:rsidRPr="009F16DD" w:rsidRDefault="00A26CD4" w:rsidP="00D03F9B">
      <w:pPr>
        <w:numPr>
          <w:ilvl w:val="0"/>
          <w:numId w:val="11"/>
        </w:numPr>
        <w:spacing w:line="360" w:lineRule="auto"/>
        <w:ind w:left="993"/>
        <w:contextualSpacing/>
        <w:jc w:val="both"/>
        <w:rPr>
          <w:rFonts w:ascii="Times New Roman" w:eastAsia="Times New Roman" w:hAnsi="Times New Roman"/>
        </w:rPr>
      </w:pPr>
      <w:proofErr w:type="gramStart"/>
      <w:r w:rsidRPr="009F16DD">
        <w:rPr>
          <w:rFonts w:ascii="Times New Roman" w:eastAsia="Times New Roman" w:hAnsi="Times New Roman"/>
        </w:rPr>
        <w:lastRenderedPageBreak/>
        <w:t>narzędzia</w:t>
      </w:r>
      <w:proofErr w:type="gramEnd"/>
      <w:r w:rsidRPr="009F16DD">
        <w:rPr>
          <w:rFonts w:ascii="Times New Roman" w:eastAsia="Times New Roman" w:hAnsi="Times New Roman"/>
        </w:rPr>
        <w:t xml:space="preserve"> badawcze zastosowane w ewaluacji,</w:t>
      </w:r>
    </w:p>
    <w:p w14:paraId="019FE6AD" w14:textId="77777777" w:rsidR="00A26CD4" w:rsidRPr="009F16DD" w:rsidRDefault="00A26CD4" w:rsidP="00D03F9B">
      <w:pPr>
        <w:numPr>
          <w:ilvl w:val="0"/>
          <w:numId w:val="11"/>
        </w:numPr>
        <w:spacing w:line="360" w:lineRule="auto"/>
        <w:ind w:left="993"/>
        <w:contextualSpacing/>
        <w:jc w:val="both"/>
        <w:rPr>
          <w:rFonts w:ascii="Times New Roman" w:eastAsia="Times New Roman" w:hAnsi="Times New Roman"/>
        </w:rPr>
      </w:pPr>
      <w:proofErr w:type="gramStart"/>
      <w:r w:rsidRPr="009F16DD">
        <w:rPr>
          <w:rFonts w:ascii="Times New Roman" w:eastAsia="Times New Roman" w:hAnsi="Times New Roman"/>
        </w:rPr>
        <w:t>transkrypcje</w:t>
      </w:r>
      <w:proofErr w:type="gramEnd"/>
      <w:r w:rsidRPr="009F16DD">
        <w:rPr>
          <w:rFonts w:ascii="Times New Roman" w:eastAsia="Times New Roman" w:hAnsi="Times New Roman"/>
        </w:rPr>
        <w:t xml:space="preserve"> wywiadów pogłębionych,</w:t>
      </w:r>
    </w:p>
    <w:p w14:paraId="6E613C8F" w14:textId="77777777" w:rsidR="00A26CD4" w:rsidRPr="009F16DD" w:rsidRDefault="00A26CD4" w:rsidP="00D03F9B">
      <w:pPr>
        <w:numPr>
          <w:ilvl w:val="0"/>
          <w:numId w:val="11"/>
        </w:numPr>
        <w:spacing w:line="360" w:lineRule="auto"/>
        <w:ind w:left="993"/>
        <w:contextualSpacing/>
        <w:jc w:val="both"/>
        <w:rPr>
          <w:rFonts w:ascii="Times New Roman" w:eastAsia="Times New Roman" w:hAnsi="Times New Roman"/>
        </w:rPr>
      </w:pPr>
      <w:proofErr w:type="gramStart"/>
      <w:r w:rsidRPr="009F16DD">
        <w:rPr>
          <w:rFonts w:ascii="Times New Roman" w:eastAsia="Times New Roman" w:hAnsi="Times New Roman"/>
        </w:rPr>
        <w:t>tabele</w:t>
      </w:r>
      <w:proofErr w:type="gramEnd"/>
      <w:r w:rsidRPr="009F16DD">
        <w:rPr>
          <w:rFonts w:ascii="Times New Roman" w:eastAsia="Times New Roman" w:hAnsi="Times New Roman"/>
        </w:rPr>
        <w:t xml:space="preserve"> statystyczne,</w:t>
      </w:r>
    </w:p>
    <w:p w14:paraId="235D1F41" w14:textId="7E49D226" w:rsidR="000770AE" w:rsidRDefault="00A959CB" w:rsidP="00D03F9B">
      <w:pPr>
        <w:numPr>
          <w:ilvl w:val="0"/>
          <w:numId w:val="11"/>
        </w:numPr>
        <w:spacing w:line="360" w:lineRule="auto"/>
        <w:ind w:left="993"/>
        <w:contextualSpacing/>
        <w:jc w:val="both"/>
        <w:rPr>
          <w:rFonts w:ascii="Times New Roman" w:eastAsia="Times New Roman" w:hAnsi="Times New Roman"/>
        </w:rPr>
      </w:pPr>
      <w:proofErr w:type="gramStart"/>
      <w:r w:rsidRPr="009F16DD">
        <w:rPr>
          <w:rFonts w:ascii="Times New Roman" w:eastAsia="Times New Roman" w:hAnsi="Times New Roman"/>
        </w:rPr>
        <w:t>mini</w:t>
      </w:r>
      <w:proofErr w:type="gramEnd"/>
      <w:r w:rsidRPr="009F16DD">
        <w:rPr>
          <w:rFonts w:ascii="Times New Roman" w:eastAsia="Times New Roman" w:hAnsi="Times New Roman"/>
        </w:rPr>
        <w:t xml:space="preserve"> raporty</w:t>
      </w:r>
      <w:r w:rsidR="00E17BE5" w:rsidRPr="009F16DD">
        <w:rPr>
          <w:rFonts w:ascii="Times New Roman" w:eastAsia="Times New Roman" w:hAnsi="Times New Roman"/>
        </w:rPr>
        <w:t>,</w:t>
      </w:r>
    </w:p>
    <w:p w14:paraId="27479DCE" w14:textId="26A1E6CA" w:rsidR="00CF77BF" w:rsidRPr="009F16DD" w:rsidRDefault="00CF77BF" w:rsidP="00D03F9B">
      <w:pPr>
        <w:numPr>
          <w:ilvl w:val="0"/>
          <w:numId w:val="11"/>
        </w:numPr>
        <w:spacing w:line="360" w:lineRule="auto"/>
        <w:ind w:left="993"/>
        <w:contextualSpacing/>
        <w:jc w:val="both"/>
        <w:rPr>
          <w:rFonts w:ascii="Times New Roman" w:eastAsia="Times New Roman" w:hAnsi="Times New Roman"/>
        </w:rPr>
      </w:pPr>
      <w:proofErr w:type="gramStart"/>
      <w:r>
        <w:rPr>
          <w:rFonts w:ascii="Times New Roman" w:eastAsia="Times New Roman" w:hAnsi="Times New Roman"/>
        </w:rPr>
        <w:t>streszczenie</w:t>
      </w:r>
      <w:proofErr w:type="gramEnd"/>
      <w:r>
        <w:rPr>
          <w:rFonts w:ascii="Times New Roman" w:eastAsia="Times New Roman" w:hAnsi="Times New Roman"/>
        </w:rPr>
        <w:t xml:space="preserve"> ostatecznej wersji raportu metodologicznego</w:t>
      </w:r>
      <w:r>
        <w:rPr>
          <w:rStyle w:val="Odwoanieprzypisudolnego"/>
          <w:rFonts w:ascii="Times New Roman" w:eastAsia="Times New Roman" w:hAnsi="Times New Roman"/>
        </w:rPr>
        <w:footnoteReference w:id="14"/>
      </w:r>
      <w:r>
        <w:rPr>
          <w:rFonts w:ascii="Times New Roman" w:eastAsia="Times New Roman" w:hAnsi="Times New Roman"/>
        </w:rPr>
        <w:t>,</w:t>
      </w:r>
    </w:p>
    <w:p w14:paraId="4684D5CF" w14:textId="5FCE4243" w:rsidR="00A26CD4" w:rsidRPr="009F16DD" w:rsidRDefault="00DA217E" w:rsidP="00D03F9B">
      <w:pPr>
        <w:numPr>
          <w:ilvl w:val="0"/>
          <w:numId w:val="11"/>
        </w:numPr>
        <w:spacing w:line="360" w:lineRule="auto"/>
        <w:ind w:left="993"/>
        <w:contextualSpacing/>
        <w:jc w:val="both"/>
        <w:rPr>
          <w:rFonts w:ascii="Times New Roman" w:eastAsia="Times New Roman" w:hAnsi="Times New Roman"/>
        </w:rPr>
      </w:pPr>
      <w:proofErr w:type="gramStart"/>
      <w:r>
        <w:rPr>
          <w:rFonts w:ascii="Times New Roman" w:eastAsia="Times New Roman" w:hAnsi="Times New Roman"/>
        </w:rPr>
        <w:t>ostateczną</w:t>
      </w:r>
      <w:proofErr w:type="gramEnd"/>
      <w:r>
        <w:rPr>
          <w:rFonts w:ascii="Times New Roman" w:eastAsia="Times New Roman" w:hAnsi="Times New Roman"/>
        </w:rPr>
        <w:t xml:space="preserve"> </w:t>
      </w:r>
      <w:r w:rsidR="00A26CD4" w:rsidRPr="009F16DD">
        <w:rPr>
          <w:rFonts w:ascii="Times New Roman" w:eastAsia="Times New Roman" w:hAnsi="Times New Roman"/>
        </w:rPr>
        <w:t>wersję raportu metodologicznego</w:t>
      </w:r>
      <w:r w:rsidR="002B1D0D" w:rsidRPr="009F16DD">
        <w:rPr>
          <w:rFonts w:ascii="Times New Roman" w:eastAsia="Times New Roman" w:hAnsi="Times New Roman"/>
        </w:rPr>
        <w:t>.</w:t>
      </w:r>
    </w:p>
    <w:p w14:paraId="710B2DD4" w14:textId="77777777" w:rsidR="00A47911" w:rsidRPr="009F16DD" w:rsidRDefault="00A47911" w:rsidP="00A47911">
      <w:pPr>
        <w:spacing w:line="360" w:lineRule="auto"/>
        <w:ind w:left="993"/>
        <w:contextualSpacing/>
        <w:jc w:val="both"/>
        <w:rPr>
          <w:rFonts w:ascii="Times New Roman" w:eastAsia="Times New Roman" w:hAnsi="Times New Roman"/>
        </w:rPr>
      </w:pPr>
    </w:p>
    <w:p w14:paraId="54EA10BB" w14:textId="331E89B5" w:rsidR="000770AE" w:rsidRPr="009F16DD" w:rsidRDefault="000770AE" w:rsidP="00A47911">
      <w:pPr>
        <w:spacing w:line="360" w:lineRule="auto"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 xml:space="preserve">Raport powinien zawierać nie </w:t>
      </w:r>
      <w:r w:rsidRPr="00F00C00">
        <w:rPr>
          <w:rFonts w:ascii="Times New Roman" w:eastAsia="Times New Roman" w:hAnsi="Times New Roman"/>
        </w:rPr>
        <w:t xml:space="preserve">więcej niż 120 stron, w tym streszczenie (nie więcej 5-10 str.), około </w:t>
      </w:r>
      <w:r w:rsidRPr="00F00C00">
        <w:rPr>
          <w:rFonts w:ascii="Times New Roman" w:eastAsia="Times New Roman" w:hAnsi="Times New Roman"/>
        </w:rPr>
        <w:br/>
        <w:t xml:space="preserve">1 800 znaków na stronę. </w:t>
      </w:r>
      <w:r w:rsidR="00E96E7A" w:rsidRPr="00F00C00">
        <w:rPr>
          <w:rFonts w:ascii="Times New Roman" w:eastAsia="Times New Roman" w:hAnsi="Times New Roman"/>
        </w:rPr>
        <w:t xml:space="preserve">Raport końcowy, podobnie jak raport </w:t>
      </w:r>
      <w:r w:rsidRPr="00F00C00">
        <w:rPr>
          <w:rFonts w:ascii="Times New Roman" w:eastAsia="Times New Roman" w:hAnsi="Times New Roman"/>
        </w:rPr>
        <w:t>metodologiczny</w:t>
      </w:r>
      <w:r w:rsidR="00E96E7A" w:rsidRPr="00F00C00">
        <w:rPr>
          <w:rFonts w:ascii="Times New Roman" w:eastAsia="Times New Roman" w:hAnsi="Times New Roman"/>
        </w:rPr>
        <w:t>,</w:t>
      </w:r>
      <w:r w:rsidRPr="00F00C00">
        <w:rPr>
          <w:rFonts w:ascii="Times New Roman" w:eastAsia="Times New Roman" w:hAnsi="Times New Roman"/>
        </w:rPr>
        <w:t xml:space="preserve"> będą przygotowane </w:t>
      </w:r>
      <w:r w:rsidR="00F00C00" w:rsidRPr="00F00C00">
        <w:rPr>
          <w:rFonts w:ascii="Times New Roman" w:eastAsia="Times New Roman" w:hAnsi="Times New Roman"/>
        </w:rPr>
        <w:br/>
      </w:r>
      <w:r w:rsidRPr="00F00C00">
        <w:rPr>
          <w:rFonts w:ascii="Times New Roman" w:eastAsia="Times New Roman" w:hAnsi="Times New Roman"/>
        </w:rPr>
        <w:t xml:space="preserve">w języku polskim. Dodatkowo, streszczenie raportu końcowego i </w:t>
      </w:r>
      <w:r w:rsidR="003441D5">
        <w:rPr>
          <w:rFonts w:ascii="Times New Roman" w:eastAsia="Times New Roman" w:hAnsi="Times New Roman"/>
        </w:rPr>
        <w:t xml:space="preserve">streszczenie </w:t>
      </w:r>
      <w:r w:rsidR="003441D5" w:rsidRPr="00F00C00">
        <w:rPr>
          <w:rFonts w:ascii="Times New Roman" w:eastAsia="Times New Roman" w:hAnsi="Times New Roman"/>
        </w:rPr>
        <w:t>ostateczn</w:t>
      </w:r>
      <w:r w:rsidR="003441D5">
        <w:rPr>
          <w:rFonts w:ascii="Times New Roman" w:eastAsia="Times New Roman" w:hAnsi="Times New Roman"/>
        </w:rPr>
        <w:t>ej</w:t>
      </w:r>
      <w:r w:rsidR="003441D5" w:rsidRPr="00F00C00">
        <w:rPr>
          <w:rFonts w:ascii="Times New Roman" w:eastAsia="Times New Roman" w:hAnsi="Times New Roman"/>
        </w:rPr>
        <w:t xml:space="preserve"> wersj</w:t>
      </w:r>
      <w:r w:rsidR="003441D5">
        <w:rPr>
          <w:rFonts w:ascii="Times New Roman" w:eastAsia="Times New Roman" w:hAnsi="Times New Roman"/>
        </w:rPr>
        <w:t>i</w:t>
      </w:r>
      <w:r w:rsidR="003441D5" w:rsidRPr="00F00C00">
        <w:rPr>
          <w:rFonts w:ascii="Times New Roman" w:eastAsia="Times New Roman" w:hAnsi="Times New Roman"/>
        </w:rPr>
        <w:t xml:space="preserve"> </w:t>
      </w:r>
      <w:r w:rsidR="000B34F7" w:rsidRPr="00F00C00">
        <w:rPr>
          <w:rFonts w:ascii="Times New Roman" w:eastAsia="Times New Roman" w:hAnsi="Times New Roman"/>
        </w:rPr>
        <w:t xml:space="preserve">raportu metodologicznego </w:t>
      </w:r>
      <w:r w:rsidRPr="00F00C00">
        <w:rPr>
          <w:rFonts w:ascii="Times New Roman" w:eastAsia="Times New Roman" w:hAnsi="Times New Roman"/>
        </w:rPr>
        <w:t>będ</w:t>
      </w:r>
      <w:r w:rsidR="000B34F7" w:rsidRPr="00F00C00">
        <w:rPr>
          <w:rFonts w:ascii="Times New Roman" w:eastAsia="Times New Roman" w:hAnsi="Times New Roman"/>
        </w:rPr>
        <w:t>ą</w:t>
      </w:r>
      <w:r w:rsidRPr="00F00C00">
        <w:rPr>
          <w:rFonts w:ascii="Times New Roman" w:eastAsia="Times New Roman" w:hAnsi="Times New Roman"/>
        </w:rPr>
        <w:t xml:space="preserve"> przygotowane w języku angielskim. W raporcie</w:t>
      </w:r>
      <w:r w:rsidRPr="009F16DD">
        <w:rPr>
          <w:rFonts w:ascii="Times New Roman" w:eastAsia="Times New Roman" w:hAnsi="Times New Roman"/>
        </w:rPr>
        <w:t xml:space="preserve"> końcowym Wykonawca powinien zamieścić logo PARP, Unii Europejskiej, PO IR oraz informację, że raport powstał w ramach Projektu współfinansowanego z Europejskiego Funduszu Rozwoju Regionalnego. </w:t>
      </w:r>
    </w:p>
    <w:p w14:paraId="743E0A64" w14:textId="721AF31E" w:rsidR="000770AE" w:rsidRPr="009F16DD" w:rsidRDefault="000770AE" w:rsidP="00C81315">
      <w:pPr>
        <w:spacing w:line="360" w:lineRule="auto"/>
        <w:contextualSpacing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 xml:space="preserve">Prezentowane w raporcie </w:t>
      </w:r>
      <w:r w:rsidR="004E169F">
        <w:rPr>
          <w:rFonts w:ascii="Times New Roman" w:eastAsia="Times New Roman" w:hAnsi="Times New Roman"/>
        </w:rPr>
        <w:t xml:space="preserve">końcowym </w:t>
      </w:r>
      <w:r w:rsidRPr="009F16DD">
        <w:rPr>
          <w:rFonts w:ascii="Times New Roman" w:eastAsia="Times New Roman" w:hAnsi="Times New Roman"/>
        </w:rPr>
        <w:t xml:space="preserve">informacje powinny zachować spójny wygląd i treść (w szczególności tabele i wykresy). Ponadto, szata graficzna obu raportów powinna być zgodna z Podręcznikiem wnioskodawcy i beneficjenta programów polityki spójności 2014-2020 w zakresie informacji i promocji oraz Księgą Identyfikacji Wizualnej znaku marki Fundusze Europejskie i znaków programów polityki spójności na lata 2014-2020. Ponadto raporty oraz prezentacje przygotowane w </w:t>
      </w:r>
      <w:r w:rsidR="00C65794" w:rsidRPr="009F16DD">
        <w:rPr>
          <w:rFonts w:ascii="Times New Roman" w:eastAsia="Times New Roman" w:hAnsi="Times New Roman"/>
        </w:rPr>
        <w:t>ramach zamówienia będą zgodne z </w:t>
      </w:r>
      <w:r w:rsidRPr="009F16DD">
        <w:rPr>
          <w:rFonts w:ascii="Times New Roman" w:eastAsia="Times New Roman" w:hAnsi="Times New Roman"/>
        </w:rPr>
        <w:t>zasadami wizualizacji PARP.</w:t>
      </w:r>
    </w:p>
    <w:p w14:paraId="0B219817" w14:textId="77777777" w:rsidR="000770AE" w:rsidRPr="009F16DD" w:rsidRDefault="000770AE" w:rsidP="00C81315">
      <w:pPr>
        <w:spacing w:line="360" w:lineRule="auto"/>
        <w:contextualSpacing/>
        <w:jc w:val="both"/>
        <w:rPr>
          <w:rFonts w:ascii="Times New Roman" w:eastAsia="Times New Roman" w:hAnsi="Times New Roman"/>
        </w:rPr>
      </w:pPr>
    </w:p>
    <w:p w14:paraId="382CBDFB" w14:textId="60346E27" w:rsidR="004C3F2D" w:rsidRDefault="000770AE" w:rsidP="00C81315">
      <w:pPr>
        <w:spacing w:line="360" w:lineRule="auto"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>Wersja robocza raportu końcowego</w:t>
      </w:r>
      <w:r w:rsidR="004D3E06">
        <w:rPr>
          <w:rFonts w:ascii="Times New Roman" w:eastAsia="Times New Roman" w:hAnsi="Times New Roman"/>
        </w:rPr>
        <w:t xml:space="preserve"> (bez </w:t>
      </w:r>
      <w:proofErr w:type="gramStart"/>
      <w:r w:rsidR="004D3E06">
        <w:rPr>
          <w:rFonts w:ascii="Times New Roman" w:eastAsia="Times New Roman" w:hAnsi="Times New Roman"/>
        </w:rPr>
        <w:t xml:space="preserve">załączników) </w:t>
      </w:r>
      <w:r w:rsidR="00A23E43">
        <w:rPr>
          <w:rFonts w:ascii="Times New Roman" w:eastAsia="Times New Roman" w:hAnsi="Times New Roman"/>
        </w:rPr>
        <w:t xml:space="preserve"> </w:t>
      </w:r>
      <w:r w:rsidR="007C23E6">
        <w:rPr>
          <w:rFonts w:ascii="Times New Roman" w:eastAsia="Times New Roman" w:hAnsi="Times New Roman"/>
        </w:rPr>
        <w:t>i</w:t>
      </w:r>
      <w:proofErr w:type="gramEnd"/>
      <w:r w:rsidR="007C23E6">
        <w:rPr>
          <w:rFonts w:ascii="Times New Roman" w:eastAsia="Times New Roman" w:hAnsi="Times New Roman"/>
        </w:rPr>
        <w:t xml:space="preserve"> </w:t>
      </w:r>
      <w:r w:rsidR="004C3F2D">
        <w:rPr>
          <w:rFonts w:ascii="Times New Roman" w:eastAsia="Times New Roman" w:hAnsi="Times New Roman"/>
        </w:rPr>
        <w:t>wersja ostateczna</w:t>
      </w:r>
      <w:r w:rsidR="007C23E6">
        <w:rPr>
          <w:rFonts w:ascii="Times New Roman" w:eastAsia="Times New Roman" w:hAnsi="Times New Roman"/>
        </w:rPr>
        <w:t xml:space="preserve"> raportu metodologicznego</w:t>
      </w:r>
      <w:r w:rsidR="007C23E6" w:rsidRPr="00DA217E">
        <w:rPr>
          <w:vertAlign w:val="superscript"/>
        </w:rPr>
        <w:footnoteReference w:id="15"/>
      </w:r>
      <w:r w:rsidR="007C23E6">
        <w:rPr>
          <w:rFonts w:ascii="Times New Roman" w:eastAsia="Times New Roman" w:hAnsi="Times New Roman"/>
        </w:rPr>
        <w:t xml:space="preserve"> </w:t>
      </w:r>
      <w:r w:rsidRPr="009F16DD">
        <w:rPr>
          <w:rFonts w:ascii="Times New Roman" w:eastAsia="Times New Roman" w:hAnsi="Times New Roman"/>
        </w:rPr>
        <w:t>zostanie dostarczona w wersji elektronicznej za pośrednictwem poczty elektronicznej; formaty: .</w:t>
      </w:r>
      <w:proofErr w:type="spellStart"/>
      <w:r w:rsidRPr="009F16DD">
        <w:rPr>
          <w:rFonts w:ascii="Times New Roman" w:eastAsia="Times New Roman" w:hAnsi="Times New Roman"/>
        </w:rPr>
        <w:t>doc</w:t>
      </w:r>
      <w:proofErr w:type="spellEnd"/>
      <w:r w:rsidRPr="009F16DD">
        <w:rPr>
          <w:rFonts w:ascii="Times New Roman" w:eastAsia="Times New Roman" w:hAnsi="Times New Roman"/>
        </w:rPr>
        <w:t xml:space="preserve"> </w:t>
      </w:r>
      <w:proofErr w:type="gramStart"/>
      <w:r w:rsidRPr="009F16DD">
        <w:rPr>
          <w:rFonts w:ascii="Times New Roman" w:eastAsia="Times New Roman" w:hAnsi="Times New Roman"/>
        </w:rPr>
        <w:t>lub .</w:t>
      </w:r>
      <w:proofErr w:type="spellStart"/>
      <w:r w:rsidRPr="009F16DD">
        <w:rPr>
          <w:rFonts w:ascii="Times New Roman" w:eastAsia="Times New Roman" w:hAnsi="Times New Roman"/>
        </w:rPr>
        <w:t>docx</w:t>
      </w:r>
      <w:proofErr w:type="spellEnd"/>
      <w:proofErr w:type="gramEnd"/>
      <w:r w:rsidRPr="009F16DD">
        <w:rPr>
          <w:rFonts w:ascii="Times New Roman" w:eastAsia="Times New Roman" w:hAnsi="Times New Roman"/>
        </w:rPr>
        <w:t xml:space="preserve"> oraz PDF). </w:t>
      </w:r>
      <w:r w:rsidR="004C3F2D">
        <w:rPr>
          <w:rFonts w:ascii="Times New Roman" w:eastAsia="Times New Roman" w:hAnsi="Times New Roman"/>
        </w:rPr>
        <w:t>Zamawiający zastrzega sobie prawo do wniesienia uwag do przedstawionych wersji raportów w terminie 5 dni roboczych</w:t>
      </w:r>
      <w:r w:rsidR="00DA217E">
        <w:rPr>
          <w:rFonts w:ascii="Times New Roman" w:eastAsia="Times New Roman" w:hAnsi="Times New Roman"/>
        </w:rPr>
        <w:t xml:space="preserve">. </w:t>
      </w:r>
      <w:r w:rsidR="004C3F2D">
        <w:rPr>
          <w:rFonts w:ascii="Times New Roman" w:eastAsia="Times New Roman" w:hAnsi="Times New Roman"/>
        </w:rPr>
        <w:t>Wykonawca będzie zobowiązany do wprowadzenia uwag</w:t>
      </w:r>
      <w:r w:rsidR="002115DA">
        <w:rPr>
          <w:rFonts w:ascii="Times New Roman" w:eastAsia="Times New Roman" w:hAnsi="Times New Roman"/>
        </w:rPr>
        <w:t xml:space="preserve"> </w:t>
      </w:r>
      <w:r w:rsidR="00DA217E">
        <w:rPr>
          <w:rFonts w:ascii="Times New Roman" w:eastAsia="Times New Roman" w:hAnsi="Times New Roman"/>
        </w:rPr>
        <w:br/>
      </w:r>
      <w:r w:rsidR="002115DA">
        <w:rPr>
          <w:rFonts w:ascii="Times New Roman" w:eastAsia="Times New Roman" w:hAnsi="Times New Roman"/>
        </w:rPr>
        <w:t>i zastrzeżeń</w:t>
      </w:r>
      <w:r w:rsidR="004C3F2D">
        <w:rPr>
          <w:rFonts w:ascii="Times New Roman" w:eastAsia="Times New Roman" w:hAnsi="Times New Roman"/>
        </w:rPr>
        <w:t xml:space="preserve"> w ciągu </w:t>
      </w:r>
      <w:r w:rsidR="002115DA">
        <w:rPr>
          <w:rFonts w:ascii="Times New Roman" w:eastAsia="Times New Roman" w:hAnsi="Times New Roman"/>
        </w:rPr>
        <w:t>3</w:t>
      </w:r>
      <w:r w:rsidR="004C3F2D">
        <w:rPr>
          <w:rFonts w:ascii="Times New Roman" w:eastAsia="Times New Roman" w:hAnsi="Times New Roman"/>
        </w:rPr>
        <w:t xml:space="preserve"> dni roboczych. </w:t>
      </w:r>
      <w:r w:rsidR="002115DA">
        <w:rPr>
          <w:rFonts w:ascii="Times New Roman" w:eastAsia="Times New Roman" w:hAnsi="Times New Roman"/>
        </w:rPr>
        <w:t xml:space="preserve">Zamawiający zastrzega sobie prawo do wnoszenia kolejnych uwag i zastrzeżeń, w </w:t>
      </w:r>
      <w:proofErr w:type="gramStart"/>
      <w:r w:rsidR="002115DA">
        <w:rPr>
          <w:rFonts w:ascii="Times New Roman" w:eastAsia="Times New Roman" w:hAnsi="Times New Roman"/>
        </w:rPr>
        <w:t>sytuacji gdy</w:t>
      </w:r>
      <w:proofErr w:type="gramEnd"/>
      <w:r w:rsidR="002115DA">
        <w:rPr>
          <w:rFonts w:ascii="Times New Roman" w:eastAsia="Times New Roman" w:hAnsi="Times New Roman"/>
        </w:rPr>
        <w:t xml:space="preserve"> Wykonawca nie uwzględni wszystkich jego uwag i zastrzeżeń zgłoszonych uprzednio. </w:t>
      </w:r>
      <w:r w:rsidR="00DA217E">
        <w:rPr>
          <w:rFonts w:ascii="Times New Roman" w:eastAsia="Times New Roman" w:hAnsi="Times New Roman"/>
        </w:rPr>
        <w:t xml:space="preserve">Wykonawca uwzględni w harmonogramie czas na uzgadnianie poszczególnych wersji raportu. </w:t>
      </w:r>
      <w:r w:rsidR="004E169F" w:rsidRPr="004E169F">
        <w:rPr>
          <w:rFonts w:ascii="Times New Roman" w:eastAsia="Times New Roman" w:hAnsi="Times New Roman"/>
        </w:rPr>
        <w:t xml:space="preserve">Jeśli </w:t>
      </w:r>
      <w:r w:rsidR="00DA217E">
        <w:rPr>
          <w:rFonts w:ascii="Times New Roman" w:eastAsia="Times New Roman" w:hAnsi="Times New Roman"/>
        </w:rPr>
        <w:t xml:space="preserve">w terminie przewidzianym w harmonogramie </w:t>
      </w:r>
      <w:r w:rsidR="004E169F" w:rsidRPr="004E169F">
        <w:rPr>
          <w:rFonts w:ascii="Times New Roman" w:eastAsia="Times New Roman" w:hAnsi="Times New Roman"/>
        </w:rPr>
        <w:t xml:space="preserve">Wykonawca nie przedstawi Zamawiającemu </w:t>
      </w:r>
      <w:proofErr w:type="gramStart"/>
      <w:r w:rsidR="00C81315">
        <w:rPr>
          <w:rFonts w:ascii="Times New Roman" w:eastAsia="Times New Roman" w:hAnsi="Times New Roman"/>
        </w:rPr>
        <w:t xml:space="preserve">raportu </w:t>
      </w:r>
      <w:r w:rsidR="004E169F" w:rsidRPr="004E169F">
        <w:rPr>
          <w:rFonts w:ascii="Times New Roman" w:eastAsia="Times New Roman" w:hAnsi="Times New Roman"/>
        </w:rPr>
        <w:t xml:space="preserve"> spełniając</w:t>
      </w:r>
      <w:r w:rsidR="00C81315">
        <w:rPr>
          <w:rFonts w:ascii="Times New Roman" w:eastAsia="Times New Roman" w:hAnsi="Times New Roman"/>
        </w:rPr>
        <w:t>ego</w:t>
      </w:r>
      <w:proofErr w:type="gramEnd"/>
      <w:r w:rsidR="00C81315">
        <w:rPr>
          <w:rFonts w:ascii="Times New Roman" w:eastAsia="Times New Roman" w:hAnsi="Times New Roman"/>
        </w:rPr>
        <w:t xml:space="preserve"> </w:t>
      </w:r>
      <w:r w:rsidR="004E169F" w:rsidRPr="004E169F">
        <w:rPr>
          <w:rFonts w:ascii="Times New Roman" w:eastAsia="Times New Roman" w:hAnsi="Times New Roman"/>
        </w:rPr>
        <w:t xml:space="preserve">jego wymogi, Zamawiający naliczy Wykonawcy karę umowną. Zapłata kary </w:t>
      </w:r>
      <w:r w:rsidR="004E169F" w:rsidRPr="004E169F">
        <w:rPr>
          <w:rFonts w:ascii="Times New Roman" w:eastAsia="Times New Roman" w:hAnsi="Times New Roman"/>
        </w:rPr>
        <w:lastRenderedPageBreak/>
        <w:t xml:space="preserve">umowne nie zwalnia Wykonawcy z obowiązku przygotowania </w:t>
      </w:r>
      <w:r w:rsidR="00C81315">
        <w:rPr>
          <w:rFonts w:ascii="Times New Roman" w:eastAsia="Times New Roman" w:hAnsi="Times New Roman"/>
        </w:rPr>
        <w:t xml:space="preserve">raportu </w:t>
      </w:r>
      <w:r w:rsidR="004E169F" w:rsidRPr="004E169F">
        <w:rPr>
          <w:rFonts w:ascii="Times New Roman" w:eastAsia="Times New Roman" w:hAnsi="Times New Roman"/>
        </w:rPr>
        <w:t>spełniając</w:t>
      </w:r>
      <w:r w:rsidR="00C81315">
        <w:rPr>
          <w:rFonts w:ascii="Times New Roman" w:eastAsia="Times New Roman" w:hAnsi="Times New Roman"/>
        </w:rPr>
        <w:t xml:space="preserve">ego </w:t>
      </w:r>
      <w:r w:rsidR="004E169F" w:rsidRPr="004E169F">
        <w:rPr>
          <w:rFonts w:ascii="Times New Roman" w:eastAsia="Times New Roman" w:hAnsi="Times New Roman"/>
        </w:rPr>
        <w:t>wymagania Zamawiającego, w terminie, który będzie wynikał z harm</w:t>
      </w:r>
      <w:r w:rsidR="00C81315">
        <w:rPr>
          <w:rFonts w:ascii="Times New Roman" w:eastAsia="Times New Roman" w:hAnsi="Times New Roman"/>
        </w:rPr>
        <w:t>onogramu, o którym mowa w pkt. 4.</w:t>
      </w:r>
      <w:r w:rsidR="004E169F" w:rsidRPr="004E169F">
        <w:rPr>
          <w:rFonts w:ascii="Times New Roman" w:eastAsia="Times New Roman" w:hAnsi="Times New Roman"/>
        </w:rPr>
        <w:t xml:space="preserve">  </w:t>
      </w:r>
    </w:p>
    <w:p w14:paraId="421CE68A" w14:textId="5672C980" w:rsidR="0037469B" w:rsidRPr="0024103A" w:rsidRDefault="000770AE" w:rsidP="00C81315">
      <w:pPr>
        <w:spacing w:line="360" w:lineRule="auto"/>
        <w:jc w:val="both"/>
        <w:rPr>
          <w:rFonts w:cs="Calibri"/>
          <w:bCs/>
        </w:rPr>
      </w:pPr>
      <w:r w:rsidRPr="009F16DD">
        <w:rPr>
          <w:rFonts w:ascii="Times New Roman" w:eastAsia="Times New Roman" w:hAnsi="Times New Roman"/>
        </w:rPr>
        <w:t xml:space="preserve">Po zaakceptowaniu przez Zamawiającego </w:t>
      </w:r>
      <w:r w:rsidR="004E169F">
        <w:rPr>
          <w:rFonts w:ascii="Times New Roman" w:eastAsia="Times New Roman" w:hAnsi="Times New Roman"/>
        </w:rPr>
        <w:t xml:space="preserve">wersji roboczej </w:t>
      </w:r>
      <w:r w:rsidRPr="009F16DD">
        <w:rPr>
          <w:rFonts w:ascii="Times New Roman" w:eastAsia="Times New Roman" w:hAnsi="Times New Roman"/>
        </w:rPr>
        <w:t xml:space="preserve">raportu </w:t>
      </w:r>
      <w:r w:rsidRPr="00DA217E">
        <w:rPr>
          <w:rFonts w:ascii="Times New Roman" w:eastAsia="Times New Roman" w:hAnsi="Times New Roman"/>
        </w:rPr>
        <w:t xml:space="preserve">końcowego oraz </w:t>
      </w:r>
      <w:r w:rsidR="007C23E6" w:rsidRPr="00DA217E">
        <w:rPr>
          <w:rFonts w:ascii="Times New Roman" w:eastAsia="Times New Roman" w:hAnsi="Times New Roman"/>
        </w:rPr>
        <w:t xml:space="preserve">ostatecznej </w:t>
      </w:r>
      <w:r w:rsidRPr="00DA217E">
        <w:rPr>
          <w:rFonts w:ascii="Times New Roman" w:eastAsia="Times New Roman" w:hAnsi="Times New Roman"/>
        </w:rPr>
        <w:t>wersji raportu metodologicznego Wykonawca dostarczy Zamawiającemu raport końcowy</w:t>
      </w:r>
      <w:r w:rsidRPr="009F16DD">
        <w:rPr>
          <w:rFonts w:ascii="Times New Roman" w:eastAsia="Times New Roman" w:hAnsi="Times New Roman"/>
        </w:rPr>
        <w:t xml:space="preserve"> i </w:t>
      </w:r>
      <w:r w:rsidR="004C3F2D" w:rsidRPr="001D7DCB">
        <w:rPr>
          <w:rFonts w:ascii="Times New Roman" w:eastAsia="Times New Roman" w:hAnsi="Times New Roman"/>
        </w:rPr>
        <w:t xml:space="preserve">ostateczny </w:t>
      </w:r>
      <w:r w:rsidRPr="001D7DCB">
        <w:rPr>
          <w:rFonts w:ascii="Times New Roman" w:eastAsia="Times New Roman" w:hAnsi="Times New Roman"/>
        </w:rPr>
        <w:t>raport metodologiczny</w:t>
      </w:r>
      <w:r w:rsidRPr="009F16DD">
        <w:rPr>
          <w:rFonts w:ascii="Times New Roman" w:eastAsia="Times New Roman" w:hAnsi="Times New Roman"/>
        </w:rPr>
        <w:t xml:space="preserve"> w formie wydruku w </w:t>
      </w:r>
      <w:r w:rsidR="001C1CCA" w:rsidRPr="009F16DD">
        <w:rPr>
          <w:rFonts w:ascii="Times New Roman" w:eastAsia="Times New Roman" w:hAnsi="Times New Roman"/>
        </w:rPr>
        <w:t xml:space="preserve">jednym </w:t>
      </w:r>
      <w:r w:rsidRPr="009F16DD">
        <w:rPr>
          <w:rFonts w:ascii="Times New Roman" w:eastAsia="Times New Roman" w:hAnsi="Times New Roman"/>
        </w:rPr>
        <w:t>egzemplarz</w:t>
      </w:r>
      <w:r w:rsidR="001C1CCA" w:rsidRPr="009F16DD">
        <w:rPr>
          <w:rFonts w:ascii="Times New Roman" w:eastAsia="Times New Roman" w:hAnsi="Times New Roman"/>
        </w:rPr>
        <w:t>u</w:t>
      </w:r>
      <w:r w:rsidRPr="009F16DD">
        <w:rPr>
          <w:rFonts w:ascii="Times New Roman" w:eastAsia="Times New Roman" w:hAnsi="Times New Roman"/>
        </w:rPr>
        <w:t>.</w:t>
      </w:r>
      <w:r w:rsidR="000B34F7">
        <w:rPr>
          <w:rFonts w:ascii="Times New Roman" w:eastAsia="Times New Roman" w:hAnsi="Times New Roman"/>
        </w:rPr>
        <w:t xml:space="preserve"> Załączniki do raportu </w:t>
      </w:r>
      <w:r w:rsidR="000B34F7" w:rsidRPr="009F16DD">
        <w:rPr>
          <w:rFonts w:ascii="Times New Roman" w:eastAsia="Times New Roman" w:hAnsi="Times New Roman"/>
        </w:rPr>
        <w:t xml:space="preserve">zostaną dostarczone </w:t>
      </w:r>
      <w:r w:rsidR="00A23E43">
        <w:rPr>
          <w:rFonts w:ascii="Times New Roman" w:eastAsia="Times New Roman" w:hAnsi="Times New Roman"/>
        </w:rPr>
        <w:t>na nośniku CD/DVD.</w:t>
      </w:r>
      <w:r w:rsidR="0037469B">
        <w:rPr>
          <w:rFonts w:ascii="Times New Roman" w:eastAsia="Times New Roman" w:hAnsi="Times New Roman"/>
        </w:rPr>
        <w:t xml:space="preserve"> </w:t>
      </w:r>
    </w:p>
    <w:p w14:paraId="2E6B0CB6" w14:textId="699D43A2" w:rsidR="00A47911" w:rsidRPr="009F16DD" w:rsidRDefault="000770AE" w:rsidP="00C81315">
      <w:pPr>
        <w:spacing w:line="360" w:lineRule="auto"/>
        <w:contextualSpacing/>
        <w:jc w:val="both"/>
        <w:rPr>
          <w:rFonts w:ascii="Times New Roman" w:eastAsia="Times New Roman" w:hAnsi="Times New Roman"/>
        </w:rPr>
      </w:pPr>
      <w:r w:rsidRPr="009F16DD">
        <w:rPr>
          <w:rFonts w:ascii="Times New Roman" w:eastAsia="Times New Roman" w:hAnsi="Times New Roman"/>
        </w:rPr>
        <w:t xml:space="preserve">Raport końcowy będzie mógł on zostać zaakceptowany przez Zamawiającego nie wcześniej niż po pierwszej publicznej prezentacji wyników, dokonanej przez Wykonawcę. W ciągu 3 dni od tej prezentacji, Zamawiający zgłosi ewentualne dodatkowe uwagi do raportu (wersja </w:t>
      </w:r>
      <w:r w:rsidR="000B34F7">
        <w:rPr>
          <w:rFonts w:ascii="Times New Roman" w:eastAsia="Times New Roman" w:hAnsi="Times New Roman"/>
        </w:rPr>
        <w:t>końcowa</w:t>
      </w:r>
      <w:r w:rsidRPr="009F16DD">
        <w:rPr>
          <w:rFonts w:ascii="Times New Roman" w:eastAsia="Times New Roman" w:hAnsi="Times New Roman"/>
        </w:rPr>
        <w:t>). Wykonawca w ciągu 5 dni od dnia prezentacji uwzględni uwagi do raportu zgłoszone przez Zamawiającego po prezentacji oraz inne uwagi z</w:t>
      </w:r>
      <w:r w:rsidR="003E134A" w:rsidRPr="009F16DD">
        <w:rPr>
          <w:rFonts w:ascii="Times New Roman" w:eastAsia="Times New Roman" w:hAnsi="Times New Roman"/>
        </w:rPr>
        <w:t>głoszone w trakcie prezentacji.</w:t>
      </w:r>
    </w:p>
    <w:p w14:paraId="589DF653" w14:textId="77777777" w:rsidR="0037730F" w:rsidRPr="009F16DD" w:rsidRDefault="0037730F" w:rsidP="0037730F">
      <w:pPr>
        <w:pStyle w:val="IIIpoziom"/>
        <w:numPr>
          <w:ilvl w:val="2"/>
          <w:numId w:val="24"/>
        </w:numPr>
      </w:pPr>
      <w:bookmarkStart w:id="33" w:name="_Toc513734223"/>
      <w:bookmarkStart w:id="34" w:name="_Toc518307304"/>
      <w:r w:rsidRPr="009F16DD">
        <w:t>Wsparcie Zamawiającego w zakresie konsultacji, aktualizacji i promocji wyników zamówienia.</w:t>
      </w:r>
      <w:bookmarkEnd w:id="33"/>
      <w:bookmarkEnd w:id="34"/>
      <w:r w:rsidRPr="009F16DD">
        <w:t xml:space="preserve"> </w:t>
      </w:r>
    </w:p>
    <w:p w14:paraId="3EFFB926" w14:textId="580EE4FA" w:rsidR="0037730F" w:rsidRDefault="0037730F" w:rsidP="0037730F">
      <w:pPr>
        <w:pStyle w:val="Zwykytekst"/>
        <w:spacing w:line="360" w:lineRule="auto"/>
        <w:jc w:val="both"/>
        <w:rPr>
          <w:rFonts w:ascii="Times New Roman" w:hAnsi="Times New Roman" w:cs="Times New Roman"/>
        </w:rPr>
      </w:pPr>
      <w:r w:rsidRPr="009F16DD">
        <w:rPr>
          <w:rFonts w:ascii="Times New Roman" w:hAnsi="Times New Roman" w:cs="Times New Roman"/>
        </w:rPr>
        <w:t xml:space="preserve">Po akceptacji raportu końcowego, potwierdzonej stosownym protokołem odbioru, Wykonawca zagwarantuje Zamawiającemu wsparcie merytoryczne w zakresie recenzji, konsultacji, aktualizacji </w:t>
      </w:r>
      <w:r w:rsidR="000B34F7">
        <w:rPr>
          <w:rFonts w:ascii="Times New Roman" w:hAnsi="Times New Roman" w:cs="Times New Roman"/>
        </w:rPr>
        <w:br/>
      </w:r>
      <w:r w:rsidRPr="009F16DD">
        <w:rPr>
          <w:rFonts w:ascii="Times New Roman" w:hAnsi="Times New Roman" w:cs="Times New Roman"/>
        </w:rPr>
        <w:t xml:space="preserve">i promocji wyników zamówienia. </w:t>
      </w:r>
    </w:p>
    <w:p w14:paraId="75098FED" w14:textId="77777777" w:rsidR="000B34F7" w:rsidRPr="009F16DD" w:rsidRDefault="000B34F7" w:rsidP="0037730F">
      <w:pPr>
        <w:pStyle w:val="Zwykytekst"/>
        <w:spacing w:line="360" w:lineRule="auto"/>
        <w:jc w:val="both"/>
        <w:rPr>
          <w:rFonts w:ascii="Times New Roman" w:hAnsi="Times New Roman" w:cs="Times New Roman"/>
        </w:rPr>
      </w:pPr>
    </w:p>
    <w:p w14:paraId="7D14B243" w14:textId="77777777" w:rsidR="0037730F" w:rsidRPr="009F16DD" w:rsidRDefault="0037730F" w:rsidP="0037730F">
      <w:pPr>
        <w:pStyle w:val="Zwykytekst"/>
        <w:numPr>
          <w:ilvl w:val="0"/>
          <w:numId w:val="30"/>
        </w:numPr>
        <w:spacing w:after="120" w:line="360" w:lineRule="auto"/>
        <w:jc w:val="both"/>
        <w:rPr>
          <w:rFonts w:ascii="Times New Roman" w:hAnsi="Times New Roman" w:cs="Times New Roman"/>
        </w:rPr>
      </w:pPr>
      <w:r w:rsidRPr="009F16DD">
        <w:rPr>
          <w:rFonts w:ascii="Times New Roman" w:hAnsi="Times New Roman" w:cs="Times New Roman"/>
        </w:rPr>
        <w:t xml:space="preserve">Wyniki raportu końcowego z rekomendacjami </w:t>
      </w:r>
      <w:r w:rsidRPr="0044699B">
        <w:rPr>
          <w:rFonts w:ascii="Times New Roman" w:hAnsi="Times New Roman" w:cs="Times New Roman"/>
        </w:rPr>
        <w:t>z ewaluacji zostaną</w:t>
      </w:r>
      <w:r w:rsidRPr="009F16DD">
        <w:rPr>
          <w:rFonts w:ascii="Times New Roman" w:hAnsi="Times New Roman" w:cs="Times New Roman"/>
        </w:rPr>
        <w:t xml:space="preserve"> poddane konsultacjom </w:t>
      </w:r>
      <w:r w:rsidRPr="009F16DD">
        <w:rPr>
          <w:rFonts w:ascii="Times New Roman" w:hAnsi="Times New Roman" w:cs="Times New Roman"/>
        </w:rPr>
        <w:br/>
        <w:t xml:space="preserve">z głównymi i pośrednimi odbiorcami ewaluacji, w tym przeprowadzone zostaną uzgodnienia rekomendacji ewaluacyjnych z ich adresatami. Proces konsultacji raportu </w:t>
      </w:r>
      <w:r w:rsidRPr="009F16DD">
        <w:rPr>
          <w:rFonts w:ascii="Times New Roman" w:hAnsi="Times New Roman" w:cs="Times New Roman"/>
        </w:rPr>
        <w:br/>
        <w:t xml:space="preserve">z ewaluacji zostanie zorganizowany zgodnie z </w:t>
      </w:r>
      <w:r w:rsidRPr="009F16DD">
        <w:rPr>
          <w:rFonts w:ascii="Times New Roman" w:hAnsi="Times New Roman" w:cs="Times New Roman"/>
          <w:i/>
        </w:rPr>
        <w:t>Wytycznymi w zakresie ewaluacji polityki spójności na lata 2014-2020 (</w:t>
      </w:r>
      <w:proofErr w:type="spellStart"/>
      <w:r w:rsidRPr="009F16DD">
        <w:rPr>
          <w:rFonts w:ascii="Times New Roman" w:hAnsi="Times New Roman" w:cs="Times New Roman"/>
          <w:i/>
        </w:rPr>
        <w:t>MIiR</w:t>
      </w:r>
      <w:proofErr w:type="spellEnd"/>
      <w:r w:rsidRPr="009F16DD">
        <w:rPr>
          <w:rFonts w:ascii="Times New Roman" w:hAnsi="Times New Roman" w:cs="Times New Roman"/>
          <w:i/>
        </w:rPr>
        <w:t>/H/2014-2020/27(1)09/2015)</w:t>
      </w:r>
      <w:r w:rsidRPr="009F16DD">
        <w:rPr>
          <w:rFonts w:ascii="Times New Roman" w:hAnsi="Times New Roman" w:cs="Times New Roman"/>
        </w:rPr>
        <w:t xml:space="preserve">. Zakres konsultacji wyników zamówienia zostanie szczegółowo określony przez Zamawiającego na etapie realizacji umowy. Odpowiednie zasoby techniczno-organizacyjne na potrzeby ww. konsultacji zostaną zapewnione przez Zamawiającego (m.in. korespondencja z uczestnikami, organizacja spotkań, sala, sprzęt multimedialny itp.). </w:t>
      </w:r>
    </w:p>
    <w:p w14:paraId="1E07B226" w14:textId="47BBE0B5" w:rsidR="0037730F" w:rsidRDefault="0037730F" w:rsidP="0037730F">
      <w:pPr>
        <w:pStyle w:val="Zwykytekst"/>
        <w:numPr>
          <w:ilvl w:val="0"/>
          <w:numId w:val="30"/>
        </w:numPr>
        <w:spacing w:after="120" w:line="360" w:lineRule="auto"/>
        <w:jc w:val="both"/>
        <w:rPr>
          <w:rFonts w:ascii="Times New Roman" w:hAnsi="Times New Roman" w:cs="Times New Roman"/>
        </w:rPr>
      </w:pPr>
      <w:r w:rsidRPr="009F16DD">
        <w:rPr>
          <w:rFonts w:ascii="Times New Roman" w:hAnsi="Times New Roman" w:cs="Times New Roman"/>
        </w:rPr>
        <w:t xml:space="preserve">Wykonawca na dowolnym etapie </w:t>
      </w:r>
      <w:r w:rsidRPr="000B34F7">
        <w:rPr>
          <w:rFonts w:ascii="Times New Roman" w:hAnsi="Times New Roman" w:cs="Times New Roman"/>
        </w:rPr>
        <w:t>realizacji zadania 3.4.</w:t>
      </w:r>
      <w:r w:rsidR="000B34F7">
        <w:rPr>
          <w:rFonts w:ascii="Times New Roman" w:hAnsi="Times New Roman" w:cs="Times New Roman"/>
        </w:rPr>
        <w:t>2</w:t>
      </w:r>
      <w:r w:rsidRPr="000B34F7">
        <w:rPr>
          <w:rFonts w:ascii="Times New Roman" w:hAnsi="Times New Roman" w:cs="Times New Roman"/>
        </w:rPr>
        <w:t>, w</w:t>
      </w:r>
      <w:r w:rsidRPr="009F16DD">
        <w:rPr>
          <w:rFonts w:ascii="Times New Roman" w:hAnsi="Times New Roman" w:cs="Times New Roman"/>
        </w:rPr>
        <w:t xml:space="preserve"> okresie objętym </w:t>
      </w:r>
      <w:proofErr w:type="gramStart"/>
      <w:r w:rsidRPr="009F16DD">
        <w:rPr>
          <w:rFonts w:ascii="Times New Roman" w:hAnsi="Times New Roman" w:cs="Times New Roman"/>
        </w:rPr>
        <w:t>zamówieniem,  na</w:t>
      </w:r>
      <w:proofErr w:type="gramEnd"/>
      <w:r w:rsidRPr="009F16DD">
        <w:rPr>
          <w:rFonts w:ascii="Times New Roman" w:hAnsi="Times New Roman" w:cs="Times New Roman"/>
        </w:rPr>
        <w:t xml:space="preserve"> prośbę Zamawiającego, dokona aktualizacji raportu końcowego, uwzględniając niezbędne zmiany oraz aktualizacje danych i zapisów, wynikające z procesu konsultacji - w terminie 15 dni od zgłoszenia zakresu zmian, po uprzednim uzgodnieniu tych zmian z Zamawiającym. Łączny zakres zmian wynikających z konsultacji i aktualizacji opracowań nie przekroczy 10% objętości ich wersji ostatecznej.</w:t>
      </w:r>
    </w:p>
    <w:p w14:paraId="3FB650CF" w14:textId="77777777" w:rsidR="004575DF" w:rsidRPr="009F16DD" w:rsidRDefault="004575DF" w:rsidP="004575DF">
      <w:pPr>
        <w:pStyle w:val="Zwykytekst"/>
        <w:spacing w:after="120" w:line="360" w:lineRule="auto"/>
        <w:ind w:left="720"/>
        <w:jc w:val="both"/>
        <w:rPr>
          <w:rFonts w:ascii="Times New Roman" w:hAnsi="Times New Roman" w:cs="Times New Roman"/>
        </w:rPr>
      </w:pPr>
    </w:p>
    <w:p w14:paraId="3C169061" w14:textId="77777777" w:rsidR="00564465" w:rsidRPr="009F16DD" w:rsidRDefault="00564465" w:rsidP="00361A63">
      <w:pPr>
        <w:pStyle w:val="Ipoziom"/>
      </w:pPr>
      <w:bookmarkStart w:id="35" w:name="_Toc513734224"/>
      <w:bookmarkStart w:id="36" w:name="_Toc518307305"/>
      <w:r w:rsidRPr="009F16DD">
        <w:lastRenderedPageBreak/>
        <w:t>HARMONOGRAM</w:t>
      </w:r>
      <w:bookmarkEnd w:id="35"/>
      <w:bookmarkEnd w:id="36"/>
      <w:r w:rsidRPr="009F16DD">
        <w:t xml:space="preserve"> </w:t>
      </w:r>
    </w:p>
    <w:p w14:paraId="48ADBDB8" w14:textId="77777777" w:rsidR="00F26A0E" w:rsidRPr="009F16DD" w:rsidRDefault="00F26A0E" w:rsidP="005B04DF">
      <w:pPr>
        <w:tabs>
          <w:tab w:val="left" w:pos="8505"/>
          <w:tab w:val="left" w:pos="13608"/>
        </w:tabs>
        <w:spacing w:after="0" w:line="360" w:lineRule="auto"/>
        <w:jc w:val="both"/>
        <w:rPr>
          <w:rFonts w:ascii="Times New Roman" w:eastAsia="Times New Roman" w:hAnsi="Times New Roman"/>
          <w:kern w:val="16"/>
          <w:szCs w:val="24"/>
          <w:lang w:eastAsia="pl-PL"/>
        </w:rPr>
      </w:pPr>
      <w:r w:rsidRPr="009F16DD">
        <w:rPr>
          <w:rFonts w:ascii="Times New Roman" w:eastAsia="Times New Roman" w:hAnsi="Times New Roman"/>
          <w:kern w:val="16"/>
          <w:szCs w:val="24"/>
          <w:lang w:eastAsia="pl-PL"/>
        </w:rPr>
        <w:t>W terminie 1 tygodnia od zawarcia umowy odbędzie się spotkanie otwierające. Podczas tego spotkania Wykonawca przedstawi Zamawiającemu harmonogram realizacji zamówienia w postaci wykresu Gantta. W harmonogramie powinny zostać wyodrębnione prace w ramach poszczególnych Etapów badania, zawierać informacje o osobach zaangażowanych po stronie Wykonawcy w ich realizacji. Ponadto harmonogram powinien zawierać:</w:t>
      </w:r>
    </w:p>
    <w:p w14:paraId="4C540593" w14:textId="00F885F4" w:rsidR="00F26A0E" w:rsidRPr="009F16DD" w:rsidRDefault="00F26A0E" w:rsidP="00D03F9B">
      <w:pPr>
        <w:pStyle w:val="Akapitzlist"/>
        <w:numPr>
          <w:ilvl w:val="0"/>
          <w:numId w:val="27"/>
        </w:numPr>
        <w:tabs>
          <w:tab w:val="left" w:pos="8505"/>
          <w:tab w:val="left" w:pos="13608"/>
        </w:tabs>
        <w:spacing w:after="0" w:line="360" w:lineRule="auto"/>
        <w:jc w:val="both"/>
        <w:rPr>
          <w:rFonts w:ascii="Times New Roman" w:eastAsia="Times New Roman" w:hAnsi="Times New Roman"/>
          <w:kern w:val="16"/>
          <w:szCs w:val="24"/>
          <w:lang w:eastAsia="pl-PL"/>
        </w:rPr>
      </w:pPr>
      <w:r w:rsidRPr="009F16DD">
        <w:rPr>
          <w:rFonts w:ascii="Times New Roman" w:eastAsia="Times New Roman" w:hAnsi="Times New Roman"/>
          <w:kern w:val="16"/>
          <w:szCs w:val="24"/>
          <w:lang w:eastAsia="pl-PL"/>
        </w:rPr>
        <w:t xml:space="preserve">Spotkanie otwierające – do 1 tygodnia od </w:t>
      </w:r>
      <w:r w:rsidR="004575DF">
        <w:rPr>
          <w:rFonts w:ascii="Times New Roman" w:eastAsia="Times New Roman" w:hAnsi="Times New Roman"/>
          <w:kern w:val="16"/>
          <w:szCs w:val="24"/>
          <w:lang w:eastAsia="pl-PL"/>
        </w:rPr>
        <w:t>zawarcia</w:t>
      </w:r>
      <w:r w:rsidRPr="009F16DD">
        <w:rPr>
          <w:rFonts w:ascii="Times New Roman" w:eastAsia="Times New Roman" w:hAnsi="Times New Roman"/>
          <w:kern w:val="16"/>
          <w:szCs w:val="24"/>
          <w:lang w:eastAsia="pl-PL"/>
        </w:rPr>
        <w:t xml:space="preserve"> umowy.</w:t>
      </w:r>
    </w:p>
    <w:p w14:paraId="4E66A80D" w14:textId="46127E0B" w:rsidR="00F26A0E" w:rsidRPr="009F16DD" w:rsidRDefault="00F26A0E" w:rsidP="00D03F9B">
      <w:pPr>
        <w:pStyle w:val="Akapitzlist"/>
        <w:numPr>
          <w:ilvl w:val="0"/>
          <w:numId w:val="27"/>
        </w:numPr>
        <w:tabs>
          <w:tab w:val="left" w:pos="8505"/>
          <w:tab w:val="left" w:pos="13608"/>
        </w:tabs>
        <w:spacing w:after="0" w:line="360" w:lineRule="auto"/>
        <w:jc w:val="both"/>
        <w:rPr>
          <w:rFonts w:ascii="Times New Roman" w:eastAsia="Times New Roman" w:hAnsi="Times New Roman"/>
          <w:kern w:val="16"/>
          <w:szCs w:val="24"/>
          <w:lang w:eastAsia="pl-PL"/>
        </w:rPr>
      </w:pPr>
      <w:r w:rsidRPr="009F16DD">
        <w:rPr>
          <w:rFonts w:ascii="Times New Roman" w:eastAsia="Times New Roman" w:hAnsi="Times New Roman"/>
          <w:kern w:val="16"/>
          <w:szCs w:val="24"/>
          <w:lang w:eastAsia="pl-PL"/>
        </w:rPr>
        <w:t xml:space="preserve">Przekazanie </w:t>
      </w:r>
      <w:r w:rsidR="0008549A" w:rsidRPr="009F16DD">
        <w:rPr>
          <w:rFonts w:ascii="Times New Roman" w:eastAsia="Times New Roman" w:hAnsi="Times New Roman"/>
          <w:kern w:val="16"/>
          <w:szCs w:val="24"/>
          <w:lang w:eastAsia="pl-PL"/>
        </w:rPr>
        <w:t xml:space="preserve">wstępnej wersji raportu metodologicznego </w:t>
      </w:r>
      <w:r w:rsidRPr="009F16DD">
        <w:rPr>
          <w:rFonts w:ascii="Times New Roman" w:eastAsia="Times New Roman" w:hAnsi="Times New Roman"/>
          <w:kern w:val="16"/>
          <w:szCs w:val="24"/>
          <w:lang w:eastAsia="pl-PL"/>
        </w:rPr>
        <w:t xml:space="preserve">– do </w:t>
      </w:r>
      <w:r w:rsidR="0085503C" w:rsidRPr="009F16DD">
        <w:rPr>
          <w:rFonts w:ascii="Times New Roman" w:eastAsia="Times New Roman" w:hAnsi="Times New Roman"/>
          <w:kern w:val="16"/>
          <w:szCs w:val="24"/>
          <w:lang w:eastAsia="pl-PL"/>
        </w:rPr>
        <w:t>4</w:t>
      </w:r>
      <w:r w:rsidRPr="009F16DD">
        <w:rPr>
          <w:rFonts w:ascii="Times New Roman" w:eastAsia="Times New Roman" w:hAnsi="Times New Roman"/>
          <w:kern w:val="16"/>
          <w:szCs w:val="24"/>
          <w:lang w:eastAsia="pl-PL"/>
        </w:rPr>
        <w:t xml:space="preserve"> tygodni od </w:t>
      </w:r>
      <w:r w:rsidR="004575DF">
        <w:rPr>
          <w:rFonts w:ascii="Times New Roman" w:eastAsia="Times New Roman" w:hAnsi="Times New Roman"/>
          <w:kern w:val="16"/>
          <w:szCs w:val="24"/>
          <w:lang w:eastAsia="pl-PL"/>
        </w:rPr>
        <w:t>zawarcia</w:t>
      </w:r>
      <w:r w:rsidRPr="009F16DD">
        <w:rPr>
          <w:rFonts w:ascii="Times New Roman" w:eastAsia="Times New Roman" w:hAnsi="Times New Roman"/>
          <w:kern w:val="16"/>
          <w:szCs w:val="24"/>
          <w:lang w:eastAsia="pl-PL"/>
        </w:rPr>
        <w:t xml:space="preserve"> umowy.</w:t>
      </w:r>
    </w:p>
    <w:p w14:paraId="5349D7C8" w14:textId="4437B004" w:rsidR="00F26A0E" w:rsidRPr="009F16DD" w:rsidRDefault="00F26A0E" w:rsidP="00D03F9B">
      <w:pPr>
        <w:pStyle w:val="Akapitzlist"/>
        <w:numPr>
          <w:ilvl w:val="0"/>
          <w:numId w:val="27"/>
        </w:numPr>
        <w:tabs>
          <w:tab w:val="left" w:pos="8505"/>
          <w:tab w:val="left" w:pos="13608"/>
        </w:tabs>
        <w:spacing w:after="0" w:line="360" w:lineRule="auto"/>
        <w:jc w:val="both"/>
        <w:rPr>
          <w:rFonts w:ascii="Times New Roman" w:eastAsia="Times New Roman" w:hAnsi="Times New Roman"/>
          <w:kern w:val="16"/>
          <w:szCs w:val="24"/>
          <w:lang w:eastAsia="pl-PL"/>
        </w:rPr>
      </w:pPr>
      <w:r w:rsidRPr="009F16DD">
        <w:rPr>
          <w:rFonts w:ascii="Times New Roman" w:eastAsia="Times New Roman" w:hAnsi="Times New Roman"/>
          <w:kern w:val="16"/>
          <w:szCs w:val="24"/>
          <w:lang w:eastAsia="pl-PL"/>
        </w:rPr>
        <w:t xml:space="preserve">Przekazanie raportu metodologicznego – do </w:t>
      </w:r>
      <w:r w:rsidR="0085503C" w:rsidRPr="009F16DD">
        <w:rPr>
          <w:rFonts w:ascii="Times New Roman" w:eastAsia="Times New Roman" w:hAnsi="Times New Roman"/>
          <w:kern w:val="16"/>
          <w:szCs w:val="24"/>
          <w:lang w:eastAsia="pl-PL"/>
        </w:rPr>
        <w:t>10</w:t>
      </w:r>
      <w:r w:rsidRPr="009F16DD">
        <w:rPr>
          <w:rFonts w:ascii="Times New Roman" w:eastAsia="Times New Roman" w:hAnsi="Times New Roman"/>
          <w:kern w:val="16"/>
          <w:szCs w:val="24"/>
          <w:lang w:eastAsia="pl-PL"/>
        </w:rPr>
        <w:t xml:space="preserve"> tygodni od </w:t>
      </w:r>
      <w:r w:rsidR="004575DF">
        <w:rPr>
          <w:rFonts w:ascii="Times New Roman" w:eastAsia="Times New Roman" w:hAnsi="Times New Roman"/>
          <w:kern w:val="16"/>
          <w:szCs w:val="24"/>
          <w:lang w:eastAsia="pl-PL"/>
        </w:rPr>
        <w:t>zawarcia</w:t>
      </w:r>
      <w:r w:rsidRPr="009F16DD">
        <w:rPr>
          <w:rFonts w:ascii="Times New Roman" w:eastAsia="Times New Roman" w:hAnsi="Times New Roman"/>
          <w:kern w:val="16"/>
          <w:szCs w:val="24"/>
          <w:lang w:eastAsia="pl-PL"/>
        </w:rPr>
        <w:t xml:space="preserve"> umowy.</w:t>
      </w:r>
    </w:p>
    <w:p w14:paraId="52E8046C" w14:textId="6CA46FAC" w:rsidR="00F26A0E" w:rsidRPr="009F16DD" w:rsidRDefault="00F26A0E" w:rsidP="00D03F9B">
      <w:pPr>
        <w:pStyle w:val="Akapitzlist"/>
        <w:numPr>
          <w:ilvl w:val="0"/>
          <w:numId w:val="27"/>
        </w:numPr>
        <w:tabs>
          <w:tab w:val="left" w:pos="8505"/>
          <w:tab w:val="left" w:pos="13608"/>
        </w:tabs>
        <w:spacing w:after="0" w:line="360" w:lineRule="auto"/>
        <w:jc w:val="both"/>
        <w:rPr>
          <w:rFonts w:ascii="Times New Roman" w:eastAsia="Times New Roman" w:hAnsi="Times New Roman"/>
          <w:kern w:val="16"/>
          <w:szCs w:val="24"/>
          <w:lang w:eastAsia="pl-PL"/>
        </w:rPr>
      </w:pPr>
      <w:r w:rsidRPr="009F16DD">
        <w:rPr>
          <w:rFonts w:ascii="Times New Roman" w:eastAsia="Times New Roman" w:hAnsi="Times New Roman"/>
          <w:kern w:val="16"/>
          <w:szCs w:val="24"/>
          <w:lang w:eastAsia="pl-PL"/>
        </w:rPr>
        <w:t xml:space="preserve">Spotkanie prezentujące założenia metodologii – do 8 tygodni od </w:t>
      </w:r>
      <w:r w:rsidR="004575DF">
        <w:rPr>
          <w:rFonts w:ascii="Times New Roman" w:eastAsia="Times New Roman" w:hAnsi="Times New Roman"/>
          <w:kern w:val="16"/>
          <w:szCs w:val="24"/>
          <w:lang w:eastAsia="pl-PL"/>
        </w:rPr>
        <w:t>zawarcia</w:t>
      </w:r>
      <w:r w:rsidRPr="009F16DD">
        <w:rPr>
          <w:rFonts w:ascii="Times New Roman" w:eastAsia="Times New Roman" w:hAnsi="Times New Roman"/>
          <w:kern w:val="16"/>
          <w:szCs w:val="24"/>
          <w:lang w:eastAsia="pl-PL"/>
        </w:rPr>
        <w:t xml:space="preserve"> umowy</w:t>
      </w:r>
      <w:r w:rsidRPr="009F16DD">
        <w:rPr>
          <w:rStyle w:val="Odwoanieprzypisudolnego"/>
          <w:rFonts w:ascii="Times New Roman" w:eastAsia="Times New Roman" w:hAnsi="Times New Roman"/>
          <w:kern w:val="16"/>
          <w:szCs w:val="24"/>
          <w:lang w:eastAsia="pl-PL"/>
        </w:rPr>
        <w:footnoteReference w:id="16"/>
      </w:r>
      <w:r w:rsidRPr="009F16DD">
        <w:rPr>
          <w:rFonts w:ascii="Times New Roman" w:eastAsia="Times New Roman" w:hAnsi="Times New Roman"/>
          <w:kern w:val="16"/>
          <w:szCs w:val="24"/>
          <w:lang w:eastAsia="pl-PL"/>
        </w:rPr>
        <w:t>.</w:t>
      </w:r>
    </w:p>
    <w:p w14:paraId="29FE8B3D" w14:textId="7B5D06F4" w:rsidR="00F26A0E" w:rsidRPr="009F16DD" w:rsidRDefault="00F26A0E" w:rsidP="00D03F9B">
      <w:pPr>
        <w:pStyle w:val="Akapitzlist"/>
        <w:numPr>
          <w:ilvl w:val="0"/>
          <w:numId w:val="27"/>
        </w:numPr>
        <w:tabs>
          <w:tab w:val="left" w:pos="8505"/>
          <w:tab w:val="left" w:pos="13608"/>
        </w:tabs>
        <w:spacing w:after="0" w:line="360" w:lineRule="auto"/>
        <w:jc w:val="both"/>
        <w:rPr>
          <w:rFonts w:ascii="Times New Roman" w:eastAsia="Times New Roman" w:hAnsi="Times New Roman"/>
          <w:kern w:val="16"/>
          <w:szCs w:val="24"/>
          <w:lang w:eastAsia="pl-PL"/>
        </w:rPr>
      </w:pPr>
      <w:r w:rsidRPr="009F16DD">
        <w:rPr>
          <w:rFonts w:ascii="Times New Roman" w:eastAsia="Times New Roman" w:hAnsi="Times New Roman"/>
          <w:kern w:val="16"/>
          <w:szCs w:val="24"/>
          <w:lang w:eastAsia="pl-PL"/>
        </w:rPr>
        <w:t xml:space="preserve">Termin przekazania raportu końcowego w wersji roboczej – nie później niż do </w:t>
      </w:r>
      <w:r w:rsidR="001C1CCA" w:rsidRPr="009F16DD">
        <w:rPr>
          <w:rFonts w:ascii="Times New Roman" w:eastAsia="Times New Roman" w:hAnsi="Times New Roman"/>
          <w:kern w:val="16"/>
          <w:szCs w:val="24"/>
          <w:lang w:eastAsia="pl-PL"/>
        </w:rPr>
        <w:t xml:space="preserve">16 listopada </w:t>
      </w:r>
      <w:r w:rsidR="004575DF">
        <w:rPr>
          <w:rFonts w:ascii="Times New Roman" w:eastAsia="Times New Roman" w:hAnsi="Times New Roman"/>
          <w:kern w:val="16"/>
          <w:szCs w:val="24"/>
          <w:lang w:eastAsia="pl-PL"/>
        </w:rPr>
        <w:br/>
      </w:r>
      <w:r w:rsidRPr="009F16DD">
        <w:rPr>
          <w:rFonts w:ascii="Times New Roman" w:eastAsia="Times New Roman" w:hAnsi="Times New Roman"/>
          <w:kern w:val="16"/>
          <w:szCs w:val="24"/>
          <w:lang w:eastAsia="pl-PL"/>
        </w:rPr>
        <w:t>201</w:t>
      </w:r>
      <w:r w:rsidR="005B04DF" w:rsidRPr="009F16DD">
        <w:rPr>
          <w:rFonts w:ascii="Times New Roman" w:eastAsia="Times New Roman" w:hAnsi="Times New Roman"/>
          <w:kern w:val="16"/>
          <w:szCs w:val="24"/>
          <w:lang w:eastAsia="pl-PL"/>
        </w:rPr>
        <w:t>8</w:t>
      </w:r>
      <w:r w:rsidRPr="009F16DD">
        <w:rPr>
          <w:rFonts w:ascii="Times New Roman" w:eastAsia="Times New Roman" w:hAnsi="Times New Roman"/>
          <w:kern w:val="16"/>
          <w:szCs w:val="24"/>
          <w:lang w:eastAsia="pl-PL"/>
        </w:rPr>
        <w:t xml:space="preserve"> r.</w:t>
      </w:r>
    </w:p>
    <w:p w14:paraId="25305B22" w14:textId="6D19CDE7" w:rsidR="00F26A0E" w:rsidRPr="009F16DD" w:rsidRDefault="00F26A0E" w:rsidP="00D03F9B">
      <w:pPr>
        <w:pStyle w:val="Akapitzlist"/>
        <w:numPr>
          <w:ilvl w:val="0"/>
          <w:numId w:val="27"/>
        </w:numPr>
        <w:tabs>
          <w:tab w:val="left" w:pos="8505"/>
          <w:tab w:val="left" w:pos="13608"/>
        </w:tabs>
        <w:spacing w:after="0" w:line="360" w:lineRule="auto"/>
        <w:jc w:val="both"/>
        <w:rPr>
          <w:rFonts w:ascii="Times New Roman" w:eastAsia="Times New Roman" w:hAnsi="Times New Roman"/>
          <w:kern w:val="16"/>
          <w:szCs w:val="24"/>
          <w:lang w:eastAsia="pl-PL"/>
        </w:rPr>
      </w:pPr>
      <w:r w:rsidRPr="009F16DD">
        <w:rPr>
          <w:rFonts w:ascii="Times New Roman" w:eastAsia="Times New Roman" w:hAnsi="Times New Roman"/>
          <w:kern w:val="16"/>
          <w:szCs w:val="24"/>
          <w:lang w:eastAsia="pl-PL"/>
        </w:rPr>
        <w:t xml:space="preserve">Termin przedłożenia Zamawiającemu raportu końcowego w wersji </w:t>
      </w:r>
      <w:r w:rsidR="004575DF">
        <w:rPr>
          <w:rFonts w:ascii="Times New Roman" w:eastAsia="Times New Roman" w:hAnsi="Times New Roman"/>
          <w:kern w:val="16"/>
          <w:szCs w:val="24"/>
          <w:lang w:eastAsia="pl-PL"/>
        </w:rPr>
        <w:t xml:space="preserve">ostatecznej </w:t>
      </w:r>
      <w:r w:rsidRPr="009F16DD">
        <w:rPr>
          <w:rFonts w:ascii="Times New Roman" w:eastAsia="Times New Roman" w:hAnsi="Times New Roman"/>
          <w:kern w:val="16"/>
          <w:szCs w:val="24"/>
          <w:lang w:eastAsia="pl-PL"/>
        </w:rPr>
        <w:t xml:space="preserve">– nie później niż </w:t>
      </w:r>
      <w:proofErr w:type="gramStart"/>
      <w:r w:rsidRPr="009F16DD">
        <w:rPr>
          <w:rFonts w:ascii="Times New Roman" w:eastAsia="Times New Roman" w:hAnsi="Times New Roman"/>
          <w:kern w:val="16"/>
          <w:szCs w:val="24"/>
          <w:lang w:eastAsia="pl-PL"/>
        </w:rPr>
        <w:t xml:space="preserve">do  </w:t>
      </w:r>
      <w:r w:rsidR="001C1CCA" w:rsidRPr="009F16DD">
        <w:rPr>
          <w:rFonts w:ascii="Times New Roman" w:eastAsia="Times New Roman" w:hAnsi="Times New Roman"/>
          <w:kern w:val="16"/>
          <w:szCs w:val="24"/>
          <w:lang w:eastAsia="pl-PL"/>
        </w:rPr>
        <w:t>7 grudnia</w:t>
      </w:r>
      <w:proofErr w:type="gramEnd"/>
      <w:r w:rsidR="001C1CCA" w:rsidRPr="009F16DD">
        <w:rPr>
          <w:rFonts w:ascii="Times New Roman" w:eastAsia="Times New Roman" w:hAnsi="Times New Roman"/>
          <w:kern w:val="16"/>
          <w:szCs w:val="24"/>
          <w:lang w:eastAsia="pl-PL"/>
        </w:rPr>
        <w:t xml:space="preserve"> </w:t>
      </w:r>
      <w:r w:rsidRPr="009F16DD">
        <w:rPr>
          <w:rFonts w:ascii="Times New Roman" w:eastAsia="Times New Roman" w:hAnsi="Times New Roman"/>
          <w:kern w:val="16"/>
          <w:szCs w:val="24"/>
          <w:lang w:eastAsia="pl-PL"/>
        </w:rPr>
        <w:t>201</w:t>
      </w:r>
      <w:r w:rsidR="005B04DF" w:rsidRPr="009F16DD">
        <w:rPr>
          <w:rFonts w:ascii="Times New Roman" w:eastAsia="Times New Roman" w:hAnsi="Times New Roman"/>
          <w:kern w:val="16"/>
          <w:szCs w:val="24"/>
          <w:lang w:eastAsia="pl-PL"/>
        </w:rPr>
        <w:t>8</w:t>
      </w:r>
      <w:r w:rsidRPr="009F16DD">
        <w:rPr>
          <w:rFonts w:ascii="Times New Roman" w:eastAsia="Times New Roman" w:hAnsi="Times New Roman"/>
          <w:kern w:val="16"/>
          <w:szCs w:val="24"/>
          <w:lang w:eastAsia="pl-PL"/>
        </w:rPr>
        <w:t xml:space="preserve"> r. </w:t>
      </w:r>
    </w:p>
    <w:p w14:paraId="4B24F520" w14:textId="77777777" w:rsidR="00F26A0E" w:rsidRPr="009F16DD" w:rsidRDefault="00F26A0E" w:rsidP="00D03F9B">
      <w:pPr>
        <w:pStyle w:val="Akapitzlist"/>
        <w:numPr>
          <w:ilvl w:val="0"/>
          <w:numId w:val="27"/>
        </w:numPr>
        <w:tabs>
          <w:tab w:val="left" w:pos="8505"/>
          <w:tab w:val="left" w:pos="13608"/>
        </w:tabs>
        <w:spacing w:after="0" w:line="360" w:lineRule="auto"/>
        <w:jc w:val="both"/>
        <w:rPr>
          <w:rFonts w:ascii="Times New Roman" w:eastAsia="Times New Roman" w:hAnsi="Times New Roman"/>
          <w:kern w:val="16"/>
          <w:szCs w:val="24"/>
          <w:lang w:eastAsia="pl-PL"/>
        </w:rPr>
      </w:pPr>
      <w:r w:rsidRPr="009F16DD">
        <w:rPr>
          <w:rFonts w:ascii="Times New Roman" w:eastAsia="Times New Roman" w:hAnsi="Times New Roman"/>
          <w:kern w:val="16"/>
          <w:szCs w:val="24"/>
          <w:lang w:eastAsia="pl-PL"/>
        </w:rPr>
        <w:t xml:space="preserve">Termin przedstawienia przez Wykonawcę wyników ewaluacji w formie publicznej prezentacji (na spotkaniu zorganizowanym przez Zamawiającego) – nie później niż do </w:t>
      </w:r>
      <w:r w:rsidR="001C1CCA" w:rsidRPr="009F16DD">
        <w:rPr>
          <w:rFonts w:ascii="Times New Roman" w:eastAsia="Times New Roman" w:hAnsi="Times New Roman"/>
          <w:kern w:val="16"/>
          <w:szCs w:val="24"/>
          <w:lang w:eastAsia="pl-PL"/>
        </w:rPr>
        <w:t xml:space="preserve">30 listopada </w:t>
      </w:r>
      <w:r w:rsidRPr="009F16DD">
        <w:rPr>
          <w:rFonts w:ascii="Times New Roman" w:eastAsia="Times New Roman" w:hAnsi="Times New Roman"/>
          <w:kern w:val="16"/>
          <w:szCs w:val="24"/>
          <w:lang w:eastAsia="pl-PL"/>
        </w:rPr>
        <w:t>201</w:t>
      </w:r>
      <w:r w:rsidR="005B04DF" w:rsidRPr="009F16DD">
        <w:rPr>
          <w:rFonts w:ascii="Times New Roman" w:eastAsia="Times New Roman" w:hAnsi="Times New Roman"/>
          <w:kern w:val="16"/>
          <w:szCs w:val="24"/>
          <w:lang w:eastAsia="pl-PL"/>
        </w:rPr>
        <w:t>8</w:t>
      </w:r>
      <w:r w:rsidRPr="009F16DD">
        <w:rPr>
          <w:rFonts w:ascii="Times New Roman" w:eastAsia="Times New Roman" w:hAnsi="Times New Roman"/>
          <w:kern w:val="16"/>
          <w:szCs w:val="24"/>
          <w:lang w:eastAsia="pl-PL"/>
        </w:rPr>
        <w:t xml:space="preserve"> r.</w:t>
      </w:r>
    </w:p>
    <w:p w14:paraId="63DCBB4B" w14:textId="77777777" w:rsidR="004920A8" w:rsidRPr="009F16DD" w:rsidRDefault="004920A8" w:rsidP="00D03F9B">
      <w:pPr>
        <w:pStyle w:val="Akapitzlist"/>
        <w:numPr>
          <w:ilvl w:val="0"/>
          <w:numId w:val="27"/>
        </w:numPr>
        <w:tabs>
          <w:tab w:val="left" w:pos="8505"/>
          <w:tab w:val="left" w:pos="13608"/>
        </w:tabs>
        <w:spacing w:after="0" w:line="360" w:lineRule="auto"/>
        <w:jc w:val="both"/>
        <w:rPr>
          <w:rFonts w:ascii="Times New Roman" w:eastAsia="Times New Roman" w:hAnsi="Times New Roman"/>
          <w:kern w:val="16"/>
          <w:szCs w:val="24"/>
          <w:lang w:eastAsia="pl-PL"/>
        </w:rPr>
      </w:pPr>
      <w:r w:rsidRPr="009F16DD">
        <w:rPr>
          <w:rFonts w:ascii="Times New Roman" w:eastAsia="Times New Roman" w:hAnsi="Times New Roman"/>
          <w:kern w:val="16"/>
          <w:szCs w:val="24"/>
          <w:lang w:eastAsia="pl-PL"/>
        </w:rPr>
        <w:t xml:space="preserve">Wsparcie Zamawiającego </w:t>
      </w:r>
      <w:r w:rsidR="004D0BDC" w:rsidRPr="009F16DD">
        <w:rPr>
          <w:rFonts w:ascii="Times New Roman" w:hAnsi="Times New Roman"/>
        </w:rPr>
        <w:t>w zakresie konsultacji,</w:t>
      </w:r>
      <w:r w:rsidRPr="009F16DD">
        <w:rPr>
          <w:rFonts w:ascii="Times New Roman" w:hAnsi="Times New Roman"/>
        </w:rPr>
        <w:t xml:space="preserve"> aktualizacji i promocji wyników zamówienia – w okresie od 30 grudnia 2018 do </w:t>
      </w:r>
      <w:r w:rsidR="009378EE" w:rsidRPr="009F16DD">
        <w:rPr>
          <w:rFonts w:ascii="Times New Roman" w:hAnsi="Times New Roman"/>
        </w:rPr>
        <w:t>30 kwietnia</w:t>
      </w:r>
      <w:r w:rsidRPr="009F16DD">
        <w:rPr>
          <w:rFonts w:ascii="Times New Roman" w:hAnsi="Times New Roman"/>
        </w:rPr>
        <w:t xml:space="preserve"> 2019 r. </w:t>
      </w:r>
    </w:p>
    <w:sectPr w:rsidR="004920A8" w:rsidRPr="009F16DD" w:rsidSect="00377A00">
      <w:headerReference w:type="default" r:id="rId18"/>
      <w:footerReference w:type="default" r:id="rId19"/>
      <w:headerReference w:type="first" r:id="rId2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B5A920" w14:textId="77777777" w:rsidR="005C6B81" w:rsidRDefault="005C6B81" w:rsidP="00017A66">
      <w:pPr>
        <w:spacing w:after="0" w:line="240" w:lineRule="auto"/>
      </w:pPr>
      <w:r>
        <w:separator/>
      </w:r>
    </w:p>
  </w:endnote>
  <w:endnote w:type="continuationSeparator" w:id="0">
    <w:p w14:paraId="5BFB5465" w14:textId="77777777" w:rsidR="005C6B81" w:rsidRDefault="005C6B81" w:rsidP="00017A66">
      <w:pPr>
        <w:spacing w:after="0" w:line="240" w:lineRule="auto"/>
      </w:pPr>
      <w:r>
        <w:continuationSeparator/>
      </w:r>
    </w:p>
  </w:endnote>
  <w:endnote w:type="continuationNotice" w:id="1">
    <w:p w14:paraId="0F349A40" w14:textId="77777777" w:rsidR="005C6B81" w:rsidRDefault="005C6B8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Urbana Light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02513243"/>
      <w:docPartObj>
        <w:docPartGallery w:val="Page Numbers (Bottom of Page)"/>
        <w:docPartUnique/>
      </w:docPartObj>
    </w:sdtPr>
    <w:sdtEndPr/>
    <w:sdtContent>
      <w:p w14:paraId="091A4C08" w14:textId="32C2C846" w:rsidR="002104B7" w:rsidRDefault="002104B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1CDE">
          <w:rPr>
            <w:noProof/>
          </w:rPr>
          <w:t>22</w:t>
        </w:r>
        <w:r>
          <w:fldChar w:fldCharType="end"/>
        </w:r>
      </w:p>
    </w:sdtContent>
  </w:sdt>
  <w:p w14:paraId="50E3738C" w14:textId="77777777" w:rsidR="002104B7" w:rsidRDefault="002104B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B05967" w14:textId="77777777" w:rsidR="005C6B81" w:rsidRDefault="005C6B81" w:rsidP="00017A66">
      <w:pPr>
        <w:spacing w:after="0" w:line="240" w:lineRule="auto"/>
      </w:pPr>
      <w:r>
        <w:separator/>
      </w:r>
    </w:p>
  </w:footnote>
  <w:footnote w:type="continuationSeparator" w:id="0">
    <w:p w14:paraId="19B09E6D" w14:textId="77777777" w:rsidR="005C6B81" w:rsidRDefault="005C6B81" w:rsidP="00017A66">
      <w:pPr>
        <w:spacing w:after="0" w:line="240" w:lineRule="auto"/>
      </w:pPr>
      <w:r>
        <w:continuationSeparator/>
      </w:r>
    </w:p>
  </w:footnote>
  <w:footnote w:type="continuationNotice" w:id="1">
    <w:p w14:paraId="37B6CCE4" w14:textId="77777777" w:rsidR="005C6B81" w:rsidRDefault="005C6B81">
      <w:pPr>
        <w:spacing w:after="0" w:line="240" w:lineRule="auto"/>
      </w:pPr>
    </w:p>
  </w:footnote>
  <w:footnote w:id="2">
    <w:p w14:paraId="3C550866" w14:textId="77777777" w:rsidR="002104B7" w:rsidRPr="00966E14" w:rsidRDefault="002104B7" w:rsidP="0085503C">
      <w:pPr>
        <w:pStyle w:val="Tekstprzypisudolnego"/>
        <w:jc w:val="both"/>
        <w:rPr>
          <w:rFonts w:ascii="Times New Roman" w:hAnsi="Times New Roman"/>
        </w:rPr>
      </w:pPr>
      <w:r w:rsidRPr="00966E14">
        <w:rPr>
          <w:rStyle w:val="Odwoanieprzypisudolnego"/>
          <w:rFonts w:ascii="Times New Roman" w:hAnsi="Times New Roman"/>
        </w:rPr>
        <w:footnoteRef/>
      </w:r>
      <w:r w:rsidRPr="00966E14">
        <w:rPr>
          <w:rFonts w:ascii="Times New Roman" w:hAnsi="Times New Roman"/>
        </w:rPr>
        <w:t xml:space="preserve"> Krajowa Inteligentna Specjalizacja http</w:t>
      </w:r>
      <w:proofErr w:type="gramStart"/>
      <w:r w:rsidRPr="00966E14">
        <w:rPr>
          <w:rFonts w:ascii="Times New Roman" w:hAnsi="Times New Roman"/>
        </w:rPr>
        <w:t>://smart</w:t>
      </w:r>
      <w:proofErr w:type="gramEnd"/>
      <w:r w:rsidRPr="00966E14">
        <w:rPr>
          <w:rFonts w:ascii="Times New Roman" w:hAnsi="Times New Roman"/>
        </w:rPr>
        <w:t>.</w:t>
      </w:r>
      <w:proofErr w:type="gramStart"/>
      <w:r w:rsidRPr="00966E14">
        <w:rPr>
          <w:rFonts w:ascii="Times New Roman" w:hAnsi="Times New Roman"/>
        </w:rPr>
        <w:t>gov</w:t>
      </w:r>
      <w:proofErr w:type="gramEnd"/>
      <w:r w:rsidRPr="00966E14">
        <w:rPr>
          <w:rFonts w:ascii="Times New Roman" w:hAnsi="Times New Roman"/>
        </w:rPr>
        <w:t>.</w:t>
      </w:r>
      <w:proofErr w:type="gramStart"/>
      <w:r w:rsidRPr="00966E14">
        <w:rPr>
          <w:rFonts w:ascii="Times New Roman" w:hAnsi="Times New Roman"/>
        </w:rPr>
        <w:t>pl</w:t>
      </w:r>
      <w:proofErr w:type="gramEnd"/>
      <w:r w:rsidRPr="00966E14">
        <w:rPr>
          <w:rFonts w:ascii="Times New Roman" w:hAnsi="Times New Roman"/>
        </w:rPr>
        <w:t>/files/Krajowa%20inteligentna%20specjalizacja_0.</w:t>
      </w:r>
      <w:proofErr w:type="gramStart"/>
      <w:r w:rsidRPr="00966E14">
        <w:rPr>
          <w:rFonts w:ascii="Times New Roman" w:hAnsi="Times New Roman"/>
        </w:rPr>
        <w:t>pdf</w:t>
      </w:r>
      <w:proofErr w:type="gramEnd"/>
    </w:p>
  </w:footnote>
  <w:footnote w:id="3">
    <w:p w14:paraId="252FF3D1" w14:textId="77777777" w:rsidR="002104B7" w:rsidRDefault="002104B7" w:rsidP="00B926A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A2048">
        <w:t>http</w:t>
      </w:r>
      <w:proofErr w:type="gramStart"/>
      <w:r w:rsidRPr="00FA2048">
        <w:t>://smart</w:t>
      </w:r>
      <w:proofErr w:type="gramEnd"/>
      <w:r w:rsidRPr="00FA2048">
        <w:t>.</w:t>
      </w:r>
      <w:proofErr w:type="gramStart"/>
      <w:r w:rsidRPr="00FA2048">
        <w:t>gov</w:t>
      </w:r>
      <w:proofErr w:type="gramEnd"/>
      <w:r w:rsidRPr="00FA2048">
        <w:t>.</w:t>
      </w:r>
      <w:proofErr w:type="gramStart"/>
      <w:r w:rsidRPr="00FA2048">
        <w:t>pl</w:t>
      </w:r>
      <w:proofErr w:type="gramEnd"/>
      <w:r w:rsidRPr="00FA2048">
        <w:t>/files/Krajowa%20inteligentna%20specjalizacja_0.</w:t>
      </w:r>
      <w:proofErr w:type="gramStart"/>
      <w:r w:rsidRPr="00FA2048">
        <w:t>pdf</w:t>
      </w:r>
      <w:proofErr w:type="gramEnd"/>
    </w:p>
  </w:footnote>
  <w:footnote w:id="4">
    <w:p w14:paraId="353CCB15" w14:textId="42CAF613" w:rsidR="002104B7" w:rsidRDefault="002104B7">
      <w:pPr>
        <w:pStyle w:val="Tekstprzypisudolnego"/>
      </w:pPr>
      <w:r>
        <w:rPr>
          <w:rStyle w:val="Odwoanieprzypisudolnego"/>
        </w:rPr>
        <w:footnoteRef/>
      </w:r>
      <w:r>
        <w:t xml:space="preserve"> Lista jednostek naukowych: </w:t>
      </w:r>
      <w:hyperlink r:id="rId1" w:history="1">
        <w:r w:rsidRPr="002B1D0D">
          <w:rPr>
            <w:rStyle w:val="Hipercze"/>
            <w:rFonts w:ascii="Times New Roman" w:eastAsia="Times New Roman" w:hAnsi="Times New Roman"/>
          </w:rPr>
          <w:t>http://www.nauka.gov.pl/g2/oryginal/2017_10/ca19d390d520ad9a37d6f2ba7c8499e4.pdf</w:t>
        </w:r>
      </w:hyperlink>
    </w:p>
  </w:footnote>
  <w:footnote w:id="5">
    <w:p w14:paraId="61823591" w14:textId="4D72D68A" w:rsidR="002104B7" w:rsidRDefault="002104B7">
      <w:pPr>
        <w:pStyle w:val="Tekstprzypisudolnego"/>
      </w:pPr>
      <w:r>
        <w:rPr>
          <w:rStyle w:val="Odwoanieprzypisudolnego"/>
        </w:rPr>
        <w:footnoteRef/>
      </w:r>
      <w:r>
        <w:t xml:space="preserve"> Potencjał badawczo – rozwojowy KIS to potencjał poszczególnych jednostek naukowych, które można będzie powiązać (z różną siłą) z poszczególnymi KIS. </w:t>
      </w:r>
    </w:p>
  </w:footnote>
  <w:footnote w:id="6">
    <w:p w14:paraId="02B0D265" w14:textId="19DDB189" w:rsidR="002104B7" w:rsidRDefault="002104B7">
      <w:pPr>
        <w:pStyle w:val="Tekstprzypisudolnego"/>
      </w:pPr>
      <w:r>
        <w:rPr>
          <w:rStyle w:val="Odwoanieprzypisudolnego"/>
        </w:rPr>
        <w:footnoteRef/>
      </w:r>
      <w:r>
        <w:t xml:space="preserve"> Zarówno na etapie przystępowania do projektu, jak i po jego zakończeniu.</w:t>
      </w:r>
    </w:p>
  </w:footnote>
  <w:footnote w:id="7">
    <w:p w14:paraId="3BA96CB2" w14:textId="3005CCEA" w:rsidR="002104B7" w:rsidRPr="00966E14" w:rsidRDefault="002104B7" w:rsidP="008D627D">
      <w:pPr>
        <w:pStyle w:val="Tekstprzypisudolnego"/>
        <w:jc w:val="both"/>
        <w:rPr>
          <w:rFonts w:ascii="Times New Roman" w:hAnsi="Times New Roman"/>
        </w:rPr>
      </w:pPr>
      <w:r w:rsidRPr="00966E14">
        <w:rPr>
          <w:rStyle w:val="Odwoanieprzypisudolnego"/>
          <w:rFonts w:ascii="Times New Roman" w:hAnsi="Times New Roman"/>
        </w:rPr>
        <w:footnoteRef/>
      </w:r>
      <w:r w:rsidRPr="00966E1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Opracowanie sposobu pomiaru potencjału badawczo rozwojowego jednostek naukowych, ich powiązań z KIS oraz potencjału badawczo rozwojowego KIS (w oparciu o powiązane z nimi jednostki naukowe) należy do zadań Wykonawcy. Wstępnie można określić dwa podejścia metodologiczne do tego zagadnienia : 1) w którym punktem wyjścia jest przeprowadzenie analizy segmentacyjnej jednostek naukowych, a następnie weryfikacja powiązań poszczególnych segmentów z KIS; 2) dopasowanie poszczególnych jednostek naukowych do KIS, a następnie przeprowadzenie analizy potencjału </w:t>
      </w:r>
      <w:proofErr w:type="gramStart"/>
      <w:r>
        <w:rPr>
          <w:rFonts w:ascii="Times New Roman" w:hAnsi="Times New Roman"/>
        </w:rPr>
        <w:t>badawczo  rozwojowego</w:t>
      </w:r>
      <w:proofErr w:type="gramEnd"/>
      <w:r>
        <w:rPr>
          <w:rFonts w:ascii="Times New Roman" w:hAnsi="Times New Roman"/>
        </w:rPr>
        <w:t xml:space="preserve"> poszczególnych KIS. Wydaje się jednak, że pierwszy sposób charakteryzuje się większą wartością dodaną. </w:t>
      </w:r>
      <w:r w:rsidRPr="00966E14">
        <w:rPr>
          <w:rFonts w:ascii="Times New Roman" w:hAnsi="Times New Roman"/>
        </w:rPr>
        <w:t xml:space="preserve"> </w:t>
      </w:r>
    </w:p>
  </w:footnote>
  <w:footnote w:id="8">
    <w:p w14:paraId="1E8C3902" w14:textId="77777777" w:rsidR="002104B7" w:rsidRPr="00966E14" w:rsidRDefault="002104B7" w:rsidP="00D873A7">
      <w:pPr>
        <w:pStyle w:val="Tekstprzypisudolnego"/>
        <w:jc w:val="both"/>
        <w:rPr>
          <w:rFonts w:ascii="Times New Roman" w:hAnsi="Times New Roman"/>
        </w:rPr>
      </w:pPr>
      <w:r w:rsidRPr="00966E14">
        <w:rPr>
          <w:rStyle w:val="Odwoanieprzypisudolnego"/>
          <w:rFonts w:ascii="Times New Roman" w:hAnsi="Times New Roman"/>
        </w:rPr>
        <w:footnoteRef/>
      </w:r>
      <w:r w:rsidRPr="00966E14">
        <w:rPr>
          <w:rFonts w:ascii="Times New Roman" w:hAnsi="Times New Roman"/>
        </w:rPr>
        <w:t xml:space="preserve"> W przypadku IDI z członkami grup roboczych KIS dopuszcza się możliwość realizacji TDI. Przy czym techniką pierwszego wyboru jest IDI. </w:t>
      </w:r>
      <w:proofErr w:type="gramStart"/>
      <w:r w:rsidRPr="00966E14">
        <w:rPr>
          <w:rFonts w:ascii="Times New Roman" w:hAnsi="Times New Roman"/>
        </w:rPr>
        <w:t>Dopiero jeżeli</w:t>
      </w:r>
      <w:proofErr w:type="gramEnd"/>
      <w:r w:rsidRPr="00966E14">
        <w:rPr>
          <w:rFonts w:ascii="Times New Roman" w:hAnsi="Times New Roman"/>
        </w:rPr>
        <w:t xml:space="preserve"> respondent nie zgodzi się na realizację wywiadu tą techniką Wykonawca może zaproponować TDI. </w:t>
      </w:r>
    </w:p>
  </w:footnote>
  <w:footnote w:id="9">
    <w:p w14:paraId="0473B7D4" w14:textId="77777777" w:rsidR="002104B7" w:rsidRPr="00966E14" w:rsidRDefault="002104B7" w:rsidP="0085503C">
      <w:pPr>
        <w:pStyle w:val="Tekstprzypisudolnego"/>
        <w:jc w:val="both"/>
        <w:rPr>
          <w:rFonts w:ascii="Times New Roman" w:hAnsi="Times New Roman"/>
        </w:rPr>
      </w:pPr>
      <w:r w:rsidRPr="00966E14">
        <w:rPr>
          <w:rStyle w:val="Odwoanieprzypisudolnego"/>
          <w:rFonts w:ascii="Times New Roman" w:hAnsi="Times New Roman"/>
        </w:rPr>
        <w:footnoteRef/>
      </w:r>
      <w:r w:rsidRPr="00966E14">
        <w:rPr>
          <w:rFonts w:ascii="Times New Roman" w:hAnsi="Times New Roman"/>
        </w:rPr>
        <w:t xml:space="preserve"> Zwracamy uwagę, że wywiady te mogą być bardzo ważne dla stworzenia prawidłowej metodologii powiązań KIS z j.n. (sposobu łączenia j.n. z KIS oraz sposobu pomiaru siły powiązań). </w:t>
      </w:r>
    </w:p>
  </w:footnote>
  <w:footnote w:id="10">
    <w:p w14:paraId="665FF909" w14:textId="45D9E2C4" w:rsidR="002104B7" w:rsidRPr="00966E14" w:rsidRDefault="002104B7" w:rsidP="0085503C">
      <w:pPr>
        <w:pStyle w:val="Tekstprzypisudolnego"/>
        <w:jc w:val="both"/>
        <w:rPr>
          <w:rFonts w:ascii="Times New Roman" w:hAnsi="Times New Roman"/>
        </w:rPr>
      </w:pPr>
      <w:r w:rsidRPr="00966E14">
        <w:rPr>
          <w:rStyle w:val="Odwoanieprzypisudolnego"/>
          <w:rFonts w:ascii="Times New Roman" w:hAnsi="Times New Roman"/>
        </w:rPr>
        <w:footnoteRef/>
      </w:r>
      <w:r w:rsidRPr="00966E14">
        <w:rPr>
          <w:rFonts w:ascii="Times New Roman" w:hAnsi="Times New Roman"/>
        </w:rPr>
        <w:t xml:space="preserve"> Aplikujące </w:t>
      </w:r>
      <w:r>
        <w:rPr>
          <w:rFonts w:ascii="Times New Roman" w:hAnsi="Times New Roman"/>
        </w:rPr>
        <w:t>o wsparcie jednostki naukowe</w:t>
      </w:r>
      <w:r w:rsidRPr="00966E1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(lub współpracujący z jednostkami naukowymi przedsiębiorcy) </w:t>
      </w:r>
      <w:r w:rsidRPr="00966E14">
        <w:rPr>
          <w:rFonts w:ascii="Times New Roman" w:hAnsi="Times New Roman"/>
        </w:rPr>
        <w:t xml:space="preserve">wskazują KIS, którego ma dotyczyć ich projekt. Przedstawicielem danego KIS </w:t>
      </w:r>
      <w:proofErr w:type="gramStart"/>
      <w:r w:rsidRPr="00966E14">
        <w:rPr>
          <w:rFonts w:ascii="Times New Roman" w:hAnsi="Times New Roman"/>
        </w:rPr>
        <w:t>jest zatem</w:t>
      </w:r>
      <w:proofErr w:type="gramEnd"/>
      <w:r w:rsidRPr="00966E14">
        <w:rPr>
          <w:rFonts w:ascii="Times New Roman" w:hAnsi="Times New Roman"/>
        </w:rPr>
        <w:t xml:space="preserve"> j</w:t>
      </w:r>
      <w:r>
        <w:rPr>
          <w:rFonts w:ascii="Times New Roman" w:hAnsi="Times New Roman"/>
        </w:rPr>
        <w:t>ednostka naukowa</w:t>
      </w:r>
      <w:r w:rsidRPr="00966E14">
        <w:rPr>
          <w:rFonts w:ascii="Times New Roman" w:hAnsi="Times New Roman"/>
        </w:rPr>
        <w:t xml:space="preserve">., </w:t>
      </w:r>
      <w:proofErr w:type="gramStart"/>
      <w:r w:rsidRPr="00966E14">
        <w:rPr>
          <w:rFonts w:ascii="Times New Roman" w:hAnsi="Times New Roman"/>
        </w:rPr>
        <w:t>która</w:t>
      </w:r>
      <w:proofErr w:type="gramEnd"/>
      <w:r w:rsidRPr="00966E14">
        <w:rPr>
          <w:rFonts w:ascii="Times New Roman" w:hAnsi="Times New Roman"/>
        </w:rPr>
        <w:t xml:space="preserve"> wskazała określony KIS (informacje te znajdują się w bazach wnioskodawców/beneficjentów POIR, które Zamawiający przekaże Wykonawcy po podpisaniu umowy). </w:t>
      </w:r>
    </w:p>
  </w:footnote>
  <w:footnote w:id="11">
    <w:p w14:paraId="0F4B5CB7" w14:textId="77777777" w:rsidR="002104B7" w:rsidRPr="00966E14" w:rsidRDefault="002104B7" w:rsidP="0085503C">
      <w:pPr>
        <w:pStyle w:val="Tekstprzypisudolnego"/>
        <w:jc w:val="both"/>
        <w:rPr>
          <w:rFonts w:ascii="Times New Roman" w:hAnsi="Times New Roman"/>
        </w:rPr>
      </w:pPr>
      <w:r w:rsidRPr="00966E14">
        <w:rPr>
          <w:rStyle w:val="Odwoanieprzypisudolnego"/>
          <w:rFonts w:ascii="Times New Roman" w:hAnsi="Times New Roman"/>
        </w:rPr>
        <w:footnoteRef/>
      </w:r>
      <w:r w:rsidRPr="00966E14">
        <w:rPr>
          <w:rFonts w:ascii="Times New Roman" w:hAnsi="Times New Roman"/>
        </w:rPr>
        <w:t xml:space="preserve"> Zasadniczo narzędzie badawcze nie powinno mieć charakteru formularza sprawozdawczego.</w:t>
      </w:r>
    </w:p>
  </w:footnote>
  <w:footnote w:id="12">
    <w:p w14:paraId="59309C11" w14:textId="77777777" w:rsidR="002104B7" w:rsidRDefault="002104B7" w:rsidP="0085503C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7773F0">
        <w:rPr>
          <w:rFonts w:ascii="Times New Roman" w:eastAsia="Times New Roman" w:hAnsi="Times New Roman"/>
        </w:rPr>
        <w:t>Przykładowo podgrupy kategorii „</w:t>
      </w:r>
      <w:r>
        <w:rPr>
          <w:rFonts w:ascii="Times New Roman" w:eastAsia="Times New Roman" w:hAnsi="Times New Roman"/>
        </w:rPr>
        <w:t>typ instytucji</w:t>
      </w:r>
      <w:r w:rsidRPr="007773F0">
        <w:rPr>
          <w:rFonts w:ascii="Times New Roman" w:eastAsia="Times New Roman" w:hAnsi="Times New Roman"/>
        </w:rPr>
        <w:t>” otrzymają następujące symbole: A-</w:t>
      </w:r>
      <w:r>
        <w:rPr>
          <w:rFonts w:ascii="Times New Roman" w:eastAsia="Times New Roman" w:hAnsi="Times New Roman"/>
        </w:rPr>
        <w:t>instytut badawczy</w:t>
      </w:r>
      <w:r w:rsidRPr="007773F0">
        <w:rPr>
          <w:rFonts w:ascii="Times New Roman" w:eastAsia="Times New Roman" w:hAnsi="Times New Roman"/>
        </w:rPr>
        <w:t>, B-</w:t>
      </w:r>
      <w:r>
        <w:rPr>
          <w:rFonts w:ascii="Times New Roman" w:eastAsia="Times New Roman" w:hAnsi="Times New Roman"/>
        </w:rPr>
        <w:t>jednostka naukowa PAN</w:t>
      </w:r>
      <w:r w:rsidRPr="007773F0">
        <w:rPr>
          <w:rFonts w:ascii="Times New Roman" w:eastAsia="Times New Roman" w:hAnsi="Times New Roman"/>
        </w:rPr>
        <w:t>, C-</w:t>
      </w:r>
      <w:r>
        <w:rPr>
          <w:rFonts w:ascii="Times New Roman" w:eastAsia="Times New Roman" w:hAnsi="Times New Roman"/>
        </w:rPr>
        <w:t>podstawowa jednostka naukowa uczelni, itd.</w:t>
      </w:r>
      <w:r w:rsidRPr="007773F0">
        <w:rPr>
          <w:rFonts w:ascii="Times New Roman" w:eastAsia="Times New Roman" w:hAnsi="Times New Roman"/>
        </w:rPr>
        <w:t xml:space="preserve">. W przypadku różnicy istotnej statystycznie np. pomiędzy </w:t>
      </w:r>
      <w:r>
        <w:rPr>
          <w:rFonts w:ascii="Times New Roman" w:eastAsia="Times New Roman" w:hAnsi="Times New Roman"/>
        </w:rPr>
        <w:t>instytutami badawczymi</w:t>
      </w:r>
      <w:r w:rsidRPr="007773F0">
        <w:rPr>
          <w:rFonts w:ascii="Times New Roman" w:eastAsia="Times New Roman" w:hAnsi="Times New Roman"/>
        </w:rPr>
        <w:t xml:space="preserve">, a pozostałymi przy wyniku dla </w:t>
      </w:r>
      <w:r>
        <w:rPr>
          <w:rFonts w:ascii="Times New Roman" w:eastAsia="Times New Roman" w:hAnsi="Times New Roman"/>
        </w:rPr>
        <w:t>instytutów badawczych</w:t>
      </w:r>
      <w:r w:rsidRPr="007773F0">
        <w:rPr>
          <w:rFonts w:ascii="Times New Roman" w:eastAsia="Times New Roman" w:hAnsi="Times New Roman"/>
        </w:rPr>
        <w:t xml:space="preserve"> powinien zostać umieszczony symbol podgrupy, wobec której występuje dana różnica np. 38%BC. Jednocześnie Wykonawca powinien poinformować </w:t>
      </w:r>
      <w:r>
        <w:rPr>
          <w:rFonts w:ascii="Times New Roman" w:eastAsia="Times New Roman" w:hAnsi="Times New Roman"/>
        </w:rPr>
        <w:t xml:space="preserve">o </w:t>
      </w:r>
      <w:r w:rsidRPr="007773F0">
        <w:rPr>
          <w:rFonts w:ascii="Times New Roman" w:eastAsia="Times New Roman" w:hAnsi="Times New Roman"/>
        </w:rPr>
        <w:t>sytuacjach, w których do uzyskanych wyników należy podchodzić z ostrożnością ze względu na niewielką liczbę badanych (np. za pomocą umieszczenia przy danym</w:t>
      </w:r>
      <w:r>
        <w:rPr>
          <w:rFonts w:ascii="Times New Roman" w:eastAsia="Times New Roman" w:hAnsi="Times New Roman"/>
        </w:rPr>
        <w:t xml:space="preserve"> wyniku/podkategorii symbolu *).</w:t>
      </w:r>
    </w:p>
  </w:footnote>
  <w:footnote w:id="13">
    <w:p w14:paraId="38E00BDF" w14:textId="77777777" w:rsidR="002104B7" w:rsidRPr="00182A22" w:rsidRDefault="002104B7" w:rsidP="008D627D">
      <w:pPr>
        <w:pStyle w:val="Tekstprzypisudolnego"/>
        <w:jc w:val="both"/>
        <w:rPr>
          <w:rFonts w:ascii="Times New Roman" w:hAnsi="Times New Roman"/>
        </w:rPr>
      </w:pPr>
      <w:r w:rsidRPr="00182A22">
        <w:rPr>
          <w:rStyle w:val="Odwoanieprzypisudolnego"/>
          <w:rFonts w:ascii="Times New Roman" w:hAnsi="Times New Roman"/>
        </w:rPr>
        <w:footnoteRef/>
      </w:r>
      <w:r w:rsidRPr="00182A22">
        <w:rPr>
          <w:rFonts w:ascii="Times New Roman" w:hAnsi="Times New Roman"/>
        </w:rPr>
        <w:t xml:space="preserve"> Jeżeli udziel</w:t>
      </w:r>
      <w:r>
        <w:rPr>
          <w:rFonts w:ascii="Times New Roman" w:hAnsi="Times New Roman"/>
        </w:rPr>
        <w:t>e</w:t>
      </w:r>
      <w:r w:rsidRPr="00182A22">
        <w:rPr>
          <w:rFonts w:ascii="Times New Roman" w:hAnsi="Times New Roman"/>
        </w:rPr>
        <w:t>nie odpowiedzi na niektóre pytania badawcze nie będzie możliwa ze względu np. ograniczenia po stronie danych (</w:t>
      </w:r>
      <w:proofErr w:type="gramStart"/>
      <w:r w:rsidRPr="00182A22">
        <w:rPr>
          <w:rFonts w:ascii="Times New Roman" w:hAnsi="Times New Roman"/>
        </w:rPr>
        <w:t>np. jakoś</w:t>
      </w:r>
      <w:r>
        <w:rPr>
          <w:rFonts w:ascii="Times New Roman" w:hAnsi="Times New Roman"/>
        </w:rPr>
        <w:t>ć</w:t>
      </w:r>
      <w:proofErr w:type="gramEnd"/>
      <w:r w:rsidRPr="00182A22">
        <w:rPr>
          <w:rFonts w:ascii="Times New Roman" w:hAnsi="Times New Roman"/>
        </w:rPr>
        <w:t xml:space="preserve"> danych) lub innego typu ograniczenia metodologiczne</w:t>
      </w:r>
      <w:r>
        <w:rPr>
          <w:rFonts w:ascii="Times New Roman" w:hAnsi="Times New Roman"/>
        </w:rPr>
        <w:t xml:space="preserve"> </w:t>
      </w:r>
      <w:r w:rsidRPr="00182A22">
        <w:rPr>
          <w:rFonts w:ascii="Times New Roman" w:hAnsi="Times New Roman"/>
        </w:rPr>
        <w:t>informacja o tym fakcie, wraz z uzasadnieniem powinna zostać umieszczona w zaktualizowanym raporcie metodologicznym (szczegółowy opis ograniczenia) oraz w raporcie końcowym (wzmianka o ograniczeniu wraz ze wskazaniem na raport metodologiczny jako źródło, w którym ograniczenie to zostało szczegółowo opisane).</w:t>
      </w:r>
    </w:p>
  </w:footnote>
  <w:footnote w:id="14">
    <w:p w14:paraId="11D6D59F" w14:textId="47E96149" w:rsidR="00CF77BF" w:rsidRDefault="00CF77BF" w:rsidP="00F00C00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Ostateczna wersja raportu metodologicznego to wersja, którą Wykonawca przygotował po zakończeniu prac Etapu wstępnego, uzupełniona/zmodyfikowana o ewentualne zmiany, jakie zostały wprowadzone do metodologii badania podczas realizacji zamówienia, np. zmiana wielkości próby (zrealizowanej) w stosunku do wstępnych założeń, brak możliwości (np. ze względu na </w:t>
      </w:r>
      <w:proofErr w:type="gramStart"/>
      <w:r>
        <w:t>niską jakość</w:t>
      </w:r>
      <w:proofErr w:type="gramEnd"/>
      <w:r>
        <w:t xml:space="preserve">) wykorzystania zmiennej lub zmiennych, które pierwotnie miały zostać użyte w analizach statystycznych, itp. </w:t>
      </w:r>
    </w:p>
  </w:footnote>
  <w:footnote w:id="15">
    <w:p w14:paraId="7942940C" w14:textId="0CA92399" w:rsidR="007C23E6" w:rsidRDefault="007C23E6" w:rsidP="00F00C00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="00B51F18">
        <w:t xml:space="preserve">Ostateczna </w:t>
      </w:r>
      <w:r>
        <w:t xml:space="preserve">wersja raportu metodologicznego powinna zostać dostarczona jedynie w przypadku zmian w metodologii badania, które ewentualnie zostały wprowadzone </w:t>
      </w:r>
      <w:r w:rsidR="00A23E43">
        <w:t xml:space="preserve">po zakończeniu prac Etapu wstępnego (np. zmieniła się liczba przeprowadzonych IDI, zmianie uległa część założeń dot. analiz statystycznych, itp.). </w:t>
      </w:r>
    </w:p>
  </w:footnote>
  <w:footnote w:id="16">
    <w:p w14:paraId="06343FBC" w14:textId="77777777" w:rsidR="002104B7" w:rsidRPr="00182A22" w:rsidRDefault="002104B7" w:rsidP="008D627D">
      <w:pPr>
        <w:pStyle w:val="Tekstprzypisudolnego"/>
        <w:jc w:val="both"/>
        <w:rPr>
          <w:rFonts w:ascii="Times New Roman" w:hAnsi="Times New Roman"/>
        </w:rPr>
      </w:pPr>
      <w:r w:rsidRPr="00182A22">
        <w:rPr>
          <w:rStyle w:val="Odwoanieprzypisudolnego"/>
          <w:rFonts w:ascii="Times New Roman" w:hAnsi="Times New Roman"/>
        </w:rPr>
        <w:footnoteRef/>
      </w:r>
      <w:r w:rsidRPr="00182A22">
        <w:rPr>
          <w:rFonts w:ascii="Times New Roman" w:hAnsi="Times New Roman"/>
        </w:rPr>
        <w:t xml:space="preserve"> Zakładamy, że podczas spotkania zorganizowanego przez Zamawiającego Wykonawca przedstawi (np. w formie prezentacji </w:t>
      </w:r>
      <w:proofErr w:type="spellStart"/>
      <w:r w:rsidRPr="00182A22">
        <w:rPr>
          <w:rFonts w:ascii="Times New Roman" w:hAnsi="Times New Roman"/>
        </w:rPr>
        <w:t>ppt</w:t>
      </w:r>
      <w:proofErr w:type="spellEnd"/>
      <w:r w:rsidRPr="00182A22">
        <w:rPr>
          <w:rFonts w:ascii="Times New Roman" w:hAnsi="Times New Roman"/>
        </w:rPr>
        <w:t xml:space="preserve">) założenia metodologiczne badania oraz je omówi, w tym przedstawi szanse i zagrożenia związane z wykorzystaniem opracowanej przez Wykonawcę metodologii.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08FD1D" w14:textId="7B1B2EE7" w:rsidR="002104B7" w:rsidRDefault="00923142">
    <w:pPr>
      <w:pStyle w:val="Nagwek"/>
    </w:pPr>
    <w:r>
      <w:rPr>
        <w:noProof/>
        <w:lang w:eastAsia="pl-PL"/>
      </w:rPr>
      <w:drawing>
        <wp:inline distT="0" distB="0" distL="0" distR="0" wp14:anchorId="5CE344AF" wp14:editId="3A833EF2">
          <wp:extent cx="5760720" cy="626745"/>
          <wp:effectExtent l="0" t="0" r="0" b="1905"/>
          <wp:docPr id="2" name="Obraz 2" descr="http://intranet/SiteCollectionImages/Ksiega-Znaku-PARP-Grupa-PFR/Pasek-z-logami/POI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intranet/SiteCollectionImages/Ksiega-Znaku-PARP-Grupa-PFR/Pasek-z-logami/POI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26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605F78" w14:textId="77777777" w:rsidR="002104B7" w:rsidRDefault="002104B7">
    <w:pPr>
      <w:pStyle w:val="Nagwek"/>
    </w:pPr>
    <w:r>
      <w:rPr>
        <w:noProof/>
        <w:lang w:eastAsia="pl-PL"/>
      </w:rPr>
      <w:drawing>
        <wp:inline distT="0" distB="0" distL="0" distR="0" wp14:anchorId="06B65EAD" wp14:editId="1D5AB817">
          <wp:extent cx="5760720" cy="627283"/>
          <wp:effectExtent l="0" t="0" r="0" b="1905"/>
          <wp:docPr id="1" name="Obraz 1" descr="http://intranet/SiteCollectionImages/Ksiega-Znaku-PARP-Grupa-PFR/Pasek-z-logami/POI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intranet/SiteCollectionImages/Ksiega-Znaku-PARP-Grupa-PFR/Pasek-z-logami/POI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272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A40CD"/>
    <w:multiLevelType w:val="hybridMultilevel"/>
    <w:tmpl w:val="62584BA8"/>
    <w:lvl w:ilvl="0" w:tplc="37CA89CE">
      <w:start w:val="1"/>
      <w:numFmt w:val="bullet"/>
      <w:lvlText w:val="­"/>
      <w:lvlJc w:val="left"/>
      <w:pPr>
        <w:ind w:left="2615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33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2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9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75" w:hanging="360"/>
      </w:pPr>
      <w:rPr>
        <w:rFonts w:ascii="Wingdings" w:hAnsi="Wingdings" w:hint="default"/>
      </w:rPr>
    </w:lvl>
  </w:abstractNum>
  <w:abstractNum w:abstractNumId="1" w15:restartNumberingAfterBreak="0">
    <w:nsid w:val="074E6F1A"/>
    <w:multiLevelType w:val="hybridMultilevel"/>
    <w:tmpl w:val="359E5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A3D0D"/>
    <w:multiLevelType w:val="hybridMultilevel"/>
    <w:tmpl w:val="D7160412"/>
    <w:lvl w:ilvl="0" w:tplc="0415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3" w15:restartNumberingAfterBreak="0">
    <w:nsid w:val="18A93D0D"/>
    <w:multiLevelType w:val="hybridMultilevel"/>
    <w:tmpl w:val="82183B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980FBF"/>
    <w:multiLevelType w:val="hybridMultilevel"/>
    <w:tmpl w:val="903EFC32"/>
    <w:lvl w:ilvl="0" w:tplc="0415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5" w15:restartNumberingAfterBreak="0">
    <w:nsid w:val="1FF65A21"/>
    <w:multiLevelType w:val="hybridMultilevel"/>
    <w:tmpl w:val="F86277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9C5327"/>
    <w:multiLevelType w:val="hybridMultilevel"/>
    <w:tmpl w:val="71461B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E40B8D"/>
    <w:multiLevelType w:val="hybridMultilevel"/>
    <w:tmpl w:val="D108AC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FB3F20"/>
    <w:multiLevelType w:val="hybridMultilevel"/>
    <w:tmpl w:val="E75C53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354342"/>
    <w:multiLevelType w:val="hybridMultilevel"/>
    <w:tmpl w:val="BE5AF3E6"/>
    <w:lvl w:ilvl="0" w:tplc="5D888EA2">
      <w:start w:val="1"/>
      <w:numFmt w:val="decimal"/>
      <w:lvlText w:val="%1."/>
      <w:lvlJc w:val="left"/>
      <w:pPr>
        <w:ind w:left="39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0" w15:restartNumberingAfterBreak="0">
    <w:nsid w:val="28796228"/>
    <w:multiLevelType w:val="hybridMultilevel"/>
    <w:tmpl w:val="BB0C75B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4F73A0"/>
    <w:multiLevelType w:val="hybridMultilevel"/>
    <w:tmpl w:val="7A7457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A0B845C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F40380"/>
    <w:multiLevelType w:val="hybridMultilevel"/>
    <w:tmpl w:val="A970B1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12DB7"/>
    <w:multiLevelType w:val="hybridMultilevel"/>
    <w:tmpl w:val="A8347926"/>
    <w:lvl w:ilvl="0" w:tplc="4E4AD35A">
      <w:start w:val="1"/>
      <w:numFmt w:val="lowerLetter"/>
      <w:lvlText w:val="%1)"/>
      <w:lvlJc w:val="left"/>
      <w:pPr>
        <w:ind w:left="1440" w:hanging="360"/>
      </w:pPr>
      <w:rPr>
        <w:rFonts w:hint="default"/>
        <w:b/>
        <w:i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F22624F"/>
    <w:multiLevelType w:val="hybridMultilevel"/>
    <w:tmpl w:val="552E29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8E7C0F"/>
    <w:multiLevelType w:val="multilevel"/>
    <w:tmpl w:val="959286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none"/>
      <w:pStyle w:val="IIIpoziom"/>
      <w:lvlText w:val="3.4.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E865115"/>
    <w:multiLevelType w:val="hybridMultilevel"/>
    <w:tmpl w:val="3DC65646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40873DB1"/>
    <w:multiLevelType w:val="hybridMultilevel"/>
    <w:tmpl w:val="B6AA334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DE2505"/>
    <w:multiLevelType w:val="hybridMultilevel"/>
    <w:tmpl w:val="BE5AF3E6"/>
    <w:lvl w:ilvl="0" w:tplc="5D888EA2">
      <w:start w:val="1"/>
      <w:numFmt w:val="decimal"/>
      <w:lvlText w:val="%1."/>
      <w:lvlJc w:val="left"/>
      <w:pPr>
        <w:ind w:left="39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9" w15:restartNumberingAfterBreak="0">
    <w:nsid w:val="471B0A9B"/>
    <w:multiLevelType w:val="hybridMultilevel"/>
    <w:tmpl w:val="2FA64D9A"/>
    <w:lvl w:ilvl="0" w:tplc="CC8ED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D7329F"/>
    <w:multiLevelType w:val="hybridMultilevel"/>
    <w:tmpl w:val="517EC7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2918D4"/>
    <w:multiLevelType w:val="hybridMultilevel"/>
    <w:tmpl w:val="6088C444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50E8281B"/>
    <w:multiLevelType w:val="hybridMultilevel"/>
    <w:tmpl w:val="89646B9C"/>
    <w:lvl w:ilvl="0" w:tplc="0415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3" w15:restartNumberingAfterBreak="0">
    <w:nsid w:val="51684970"/>
    <w:multiLevelType w:val="hybridMultilevel"/>
    <w:tmpl w:val="8A1E00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30516A"/>
    <w:multiLevelType w:val="hybridMultilevel"/>
    <w:tmpl w:val="38962448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5" w15:restartNumberingAfterBreak="0">
    <w:nsid w:val="557D5901"/>
    <w:multiLevelType w:val="hybridMultilevel"/>
    <w:tmpl w:val="7FEC034E"/>
    <w:lvl w:ilvl="0" w:tplc="0415000D">
      <w:start w:val="1"/>
      <w:numFmt w:val="bullet"/>
      <w:lvlText w:val=""/>
      <w:lvlJc w:val="left"/>
      <w:pPr>
        <w:ind w:left="219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9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54" w:hanging="360"/>
      </w:pPr>
      <w:rPr>
        <w:rFonts w:ascii="Wingdings" w:hAnsi="Wingdings" w:hint="default"/>
      </w:rPr>
    </w:lvl>
  </w:abstractNum>
  <w:abstractNum w:abstractNumId="26" w15:restartNumberingAfterBreak="0">
    <w:nsid w:val="56F40F52"/>
    <w:multiLevelType w:val="hybridMultilevel"/>
    <w:tmpl w:val="E572CA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920C34"/>
    <w:multiLevelType w:val="hybridMultilevel"/>
    <w:tmpl w:val="BDD4ECC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5B1D2CB3"/>
    <w:multiLevelType w:val="hybridMultilevel"/>
    <w:tmpl w:val="EA5EB3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7306FC"/>
    <w:multiLevelType w:val="hybridMultilevel"/>
    <w:tmpl w:val="C350812A"/>
    <w:lvl w:ilvl="0" w:tplc="CF9419B0">
      <w:start w:val="1"/>
      <w:numFmt w:val="decimal"/>
      <w:pStyle w:val="Ipoziom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F542D7"/>
    <w:multiLevelType w:val="hybridMultilevel"/>
    <w:tmpl w:val="F0A0F2A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F6E41AB"/>
    <w:multiLevelType w:val="hybridMultilevel"/>
    <w:tmpl w:val="5F9C57C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3864ABB"/>
    <w:multiLevelType w:val="hybridMultilevel"/>
    <w:tmpl w:val="72BE4A76"/>
    <w:lvl w:ilvl="0" w:tplc="335CB3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327D22"/>
    <w:multiLevelType w:val="hybridMultilevel"/>
    <w:tmpl w:val="841000F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DC97A0B"/>
    <w:multiLevelType w:val="hybridMultilevel"/>
    <w:tmpl w:val="87C05FE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362307"/>
    <w:multiLevelType w:val="multilevel"/>
    <w:tmpl w:val="E7ECD7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poziom"/>
      <w:lvlText w:val="%1.%2."/>
      <w:lvlJc w:val="left"/>
      <w:pPr>
        <w:ind w:left="1141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18849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4BC2433"/>
    <w:multiLevelType w:val="hybridMultilevel"/>
    <w:tmpl w:val="EB2C9C1A"/>
    <w:lvl w:ilvl="0" w:tplc="04150005">
      <w:start w:val="1"/>
      <w:numFmt w:val="bullet"/>
      <w:lvlText w:val=""/>
      <w:lvlJc w:val="left"/>
      <w:pPr>
        <w:ind w:left="77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8" w15:restartNumberingAfterBreak="0">
    <w:nsid w:val="74D13512"/>
    <w:multiLevelType w:val="hybridMultilevel"/>
    <w:tmpl w:val="5C440C22"/>
    <w:lvl w:ilvl="0" w:tplc="04150015">
      <w:start w:val="1"/>
      <w:numFmt w:val="upp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6DD5D66"/>
    <w:multiLevelType w:val="hybridMultilevel"/>
    <w:tmpl w:val="8410E1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B4605E"/>
    <w:multiLevelType w:val="multilevel"/>
    <w:tmpl w:val="F3521E0E"/>
    <w:lvl w:ilvl="0">
      <w:start w:val="1"/>
      <w:numFmt w:val="decimal"/>
      <w:pStyle w:val="Poziom1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1" w15:restartNumberingAfterBreak="0">
    <w:nsid w:val="7FC16B6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9"/>
  </w:num>
  <w:num w:numId="2">
    <w:abstractNumId w:val="35"/>
  </w:num>
  <w:num w:numId="3">
    <w:abstractNumId w:val="11"/>
  </w:num>
  <w:num w:numId="4">
    <w:abstractNumId w:val="31"/>
  </w:num>
  <w:num w:numId="5">
    <w:abstractNumId w:val="16"/>
  </w:num>
  <w:num w:numId="6">
    <w:abstractNumId w:val="1"/>
  </w:num>
  <w:num w:numId="7">
    <w:abstractNumId w:val="25"/>
  </w:num>
  <w:num w:numId="8">
    <w:abstractNumId w:val="33"/>
  </w:num>
  <w:num w:numId="9">
    <w:abstractNumId w:val="30"/>
  </w:num>
  <w:num w:numId="10">
    <w:abstractNumId w:val="18"/>
  </w:num>
  <w:num w:numId="11">
    <w:abstractNumId w:val="9"/>
  </w:num>
  <w:num w:numId="12">
    <w:abstractNumId w:val="5"/>
  </w:num>
  <w:num w:numId="13">
    <w:abstractNumId w:val="15"/>
  </w:num>
  <w:num w:numId="14">
    <w:abstractNumId w:val="8"/>
  </w:num>
  <w:num w:numId="15">
    <w:abstractNumId w:val="34"/>
  </w:num>
  <w:num w:numId="16">
    <w:abstractNumId w:val="10"/>
  </w:num>
  <w:num w:numId="17">
    <w:abstractNumId w:val="37"/>
  </w:num>
  <w:num w:numId="18">
    <w:abstractNumId w:val="21"/>
  </w:num>
  <w:num w:numId="19">
    <w:abstractNumId w:val="26"/>
  </w:num>
  <w:num w:numId="20">
    <w:abstractNumId w:val="27"/>
  </w:num>
  <w:num w:numId="21">
    <w:abstractNumId w:val="14"/>
  </w:num>
  <w:num w:numId="22">
    <w:abstractNumId w:val="20"/>
  </w:num>
  <w:num w:numId="23">
    <w:abstractNumId w:val="38"/>
  </w:num>
  <w:num w:numId="24">
    <w:abstractNumId w:val="41"/>
  </w:num>
  <w:num w:numId="25">
    <w:abstractNumId w:val="36"/>
  </w:num>
  <w:num w:numId="26">
    <w:abstractNumId w:val="28"/>
  </w:num>
  <w:num w:numId="27">
    <w:abstractNumId w:val="32"/>
  </w:num>
  <w:num w:numId="28">
    <w:abstractNumId w:val="7"/>
  </w:num>
  <w:num w:numId="29">
    <w:abstractNumId w:val="15"/>
  </w:num>
  <w:num w:numId="30">
    <w:abstractNumId w:val="39"/>
  </w:num>
  <w:num w:numId="31">
    <w:abstractNumId w:val="2"/>
  </w:num>
  <w:num w:numId="32">
    <w:abstractNumId w:val="0"/>
  </w:num>
  <w:num w:numId="33">
    <w:abstractNumId w:val="13"/>
  </w:num>
  <w:num w:numId="34">
    <w:abstractNumId w:val="40"/>
  </w:num>
  <w:num w:numId="35">
    <w:abstractNumId w:val="24"/>
  </w:num>
  <w:num w:numId="36">
    <w:abstractNumId w:val="22"/>
  </w:num>
  <w:num w:numId="37">
    <w:abstractNumId w:val="4"/>
  </w:num>
  <w:num w:numId="38">
    <w:abstractNumId w:val="19"/>
  </w:num>
  <w:num w:numId="39">
    <w:abstractNumId w:val="6"/>
  </w:num>
  <w:num w:numId="40">
    <w:abstractNumId w:val="12"/>
  </w:num>
  <w:num w:numId="41">
    <w:abstractNumId w:val="3"/>
  </w:num>
  <w:num w:numId="42">
    <w:abstractNumId w:val="23"/>
  </w:num>
  <w:num w:numId="43">
    <w:abstractNumId w:val="1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A66"/>
    <w:rsid w:val="00000068"/>
    <w:rsid w:val="00002F18"/>
    <w:rsid w:val="00011CEB"/>
    <w:rsid w:val="00017A66"/>
    <w:rsid w:val="00017E1B"/>
    <w:rsid w:val="00021CC6"/>
    <w:rsid w:val="0002378E"/>
    <w:rsid w:val="00024E41"/>
    <w:rsid w:val="000307F2"/>
    <w:rsid w:val="0003081F"/>
    <w:rsid w:val="000535F3"/>
    <w:rsid w:val="00066DC2"/>
    <w:rsid w:val="00072564"/>
    <w:rsid w:val="000770AE"/>
    <w:rsid w:val="0008168C"/>
    <w:rsid w:val="00084928"/>
    <w:rsid w:val="000850DC"/>
    <w:rsid w:val="0008549A"/>
    <w:rsid w:val="000943A1"/>
    <w:rsid w:val="000975F1"/>
    <w:rsid w:val="000A10A4"/>
    <w:rsid w:val="000A3883"/>
    <w:rsid w:val="000B34F7"/>
    <w:rsid w:val="000B3C25"/>
    <w:rsid w:val="000C1423"/>
    <w:rsid w:val="000D350A"/>
    <w:rsid w:val="000E6A63"/>
    <w:rsid w:val="000F6CDA"/>
    <w:rsid w:val="00100DFE"/>
    <w:rsid w:val="001016AC"/>
    <w:rsid w:val="00103DF6"/>
    <w:rsid w:val="001048EE"/>
    <w:rsid w:val="00111AC8"/>
    <w:rsid w:val="00112A09"/>
    <w:rsid w:val="00130F3C"/>
    <w:rsid w:val="00135BC8"/>
    <w:rsid w:val="001419FB"/>
    <w:rsid w:val="00144A77"/>
    <w:rsid w:val="0014507B"/>
    <w:rsid w:val="00152311"/>
    <w:rsid w:val="001548D6"/>
    <w:rsid w:val="00157A3A"/>
    <w:rsid w:val="00160D4B"/>
    <w:rsid w:val="00162254"/>
    <w:rsid w:val="00167425"/>
    <w:rsid w:val="00171A09"/>
    <w:rsid w:val="00181182"/>
    <w:rsid w:val="001858DD"/>
    <w:rsid w:val="00195482"/>
    <w:rsid w:val="001973BA"/>
    <w:rsid w:val="001A2AE8"/>
    <w:rsid w:val="001B0DBD"/>
    <w:rsid w:val="001C1CCA"/>
    <w:rsid w:val="001C64B0"/>
    <w:rsid w:val="001C6A3F"/>
    <w:rsid w:val="001D7DCB"/>
    <w:rsid w:val="001E1952"/>
    <w:rsid w:val="001E3CE1"/>
    <w:rsid w:val="001E4243"/>
    <w:rsid w:val="001E48A2"/>
    <w:rsid w:val="001E5282"/>
    <w:rsid w:val="001E6875"/>
    <w:rsid w:val="001F1639"/>
    <w:rsid w:val="00202D40"/>
    <w:rsid w:val="00204D80"/>
    <w:rsid w:val="002054B0"/>
    <w:rsid w:val="00206F85"/>
    <w:rsid w:val="002104B7"/>
    <w:rsid w:val="00210EF1"/>
    <w:rsid w:val="002115DA"/>
    <w:rsid w:val="00211B15"/>
    <w:rsid w:val="00216CF4"/>
    <w:rsid w:val="002270BA"/>
    <w:rsid w:val="00227903"/>
    <w:rsid w:val="00232959"/>
    <w:rsid w:val="0023338C"/>
    <w:rsid w:val="00240DC1"/>
    <w:rsid w:val="00242686"/>
    <w:rsid w:val="00245975"/>
    <w:rsid w:val="002732F5"/>
    <w:rsid w:val="00276CBB"/>
    <w:rsid w:val="00281777"/>
    <w:rsid w:val="00286C53"/>
    <w:rsid w:val="00290F5F"/>
    <w:rsid w:val="002A53C0"/>
    <w:rsid w:val="002A6561"/>
    <w:rsid w:val="002B1D0D"/>
    <w:rsid w:val="002B3598"/>
    <w:rsid w:val="002C32DB"/>
    <w:rsid w:val="002D15D2"/>
    <w:rsid w:val="002D2565"/>
    <w:rsid w:val="002D568D"/>
    <w:rsid w:val="002D5703"/>
    <w:rsid w:val="002E16C7"/>
    <w:rsid w:val="002E4F96"/>
    <w:rsid w:val="002F239D"/>
    <w:rsid w:val="002F24EF"/>
    <w:rsid w:val="002F6356"/>
    <w:rsid w:val="00311595"/>
    <w:rsid w:val="00311A26"/>
    <w:rsid w:val="00316F73"/>
    <w:rsid w:val="003273EC"/>
    <w:rsid w:val="00340978"/>
    <w:rsid w:val="00342873"/>
    <w:rsid w:val="003441D5"/>
    <w:rsid w:val="00346E7A"/>
    <w:rsid w:val="00355714"/>
    <w:rsid w:val="003564A5"/>
    <w:rsid w:val="00356686"/>
    <w:rsid w:val="00361A63"/>
    <w:rsid w:val="003639B7"/>
    <w:rsid w:val="0036454E"/>
    <w:rsid w:val="00366FCC"/>
    <w:rsid w:val="0037415A"/>
    <w:rsid w:val="0037469B"/>
    <w:rsid w:val="0037730F"/>
    <w:rsid w:val="00377A00"/>
    <w:rsid w:val="00380A97"/>
    <w:rsid w:val="00382C29"/>
    <w:rsid w:val="00385302"/>
    <w:rsid w:val="0038578D"/>
    <w:rsid w:val="003871A8"/>
    <w:rsid w:val="003871DF"/>
    <w:rsid w:val="0039630D"/>
    <w:rsid w:val="0039680E"/>
    <w:rsid w:val="00396BAB"/>
    <w:rsid w:val="00397BB0"/>
    <w:rsid w:val="003A03EE"/>
    <w:rsid w:val="003A38A5"/>
    <w:rsid w:val="003A5A9A"/>
    <w:rsid w:val="003C17E3"/>
    <w:rsid w:val="003D69C3"/>
    <w:rsid w:val="003E134A"/>
    <w:rsid w:val="003E57D5"/>
    <w:rsid w:val="003F5CF2"/>
    <w:rsid w:val="00406E48"/>
    <w:rsid w:val="00411647"/>
    <w:rsid w:val="00412D5C"/>
    <w:rsid w:val="0042354A"/>
    <w:rsid w:val="0043329F"/>
    <w:rsid w:val="0044126F"/>
    <w:rsid w:val="00441CDE"/>
    <w:rsid w:val="00442E5E"/>
    <w:rsid w:val="00444975"/>
    <w:rsid w:val="0044699B"/>
    <w:rsid w:val="004526DC"/>
    <w:rsid w:val="00454237"/>
    <w:rsid w:val="004575DF"/>
    <w:rsid w:val="0046308C"/>
    <w:rsid w:val="00471EA5"/>
    <w:rsid w:val="00476B7D"/>
    <w:rsid w:val="004776A5"/>
    <w:rsid w:val="00490B7A"/>
    <w:rsid w:val="004920A8"/>
    <w:rsid w:val="00492198"/>
    <w:rsid w:val="004948CD"/>
    <w:rsid w:val="00495EAD"/>
    <w:rsid w:val="004A11F6"/>
    <w:rsid w:val="004A2277"/>
    <w:rsid w:val="004A60CB"/>
    <w:rsid w:val="004B134D"/>
    <w:rsid w:val="004B4533"/>
    <w:rsid w:val="004C0D9D"/>
    <w:rsid w:val="004C1CD4"/>
    <w:rsid w:val="004C3625"/>
    <w:rsid w:val="004C3F2D"/>
    <w:rsid w:val="004D0BDC"/>
    <w:rsid w:val="004D3BEA"/>
    <w:rsid w:val="004D3E06"/>
    <w:rsid w:val="004E06ED"/>
    <w:rsid w:val="004E0D1E"/>
    <w:rsid w:val="004E169F"/>
    <w:rsid w:val="004E733A"/>
    <w:rsid w:val="0050504D"/>
    <w:rsid w:val="005103EF"/>
    <w:rsid w:val="0052072F"/>
    <w:rsid w:val="00530334"/>
    <w:rsid w:val="0054374D"/>
    <w:rsid w:val="00550935"/>
    <w:rsid w:val="00554BF1"/>
    <w:rsid w:val="005579BB"/>
    <w:rsid w:val="0056189B"/>
    <w:rsid w:val="00562BED"/>
    <w:rsid w:val="00564465"/>
    <w:rsid w:val="00565368"/>
    <w:rsid w:val="00583E5E"/>
    <w:rsid w:val="005854A2"/>
    <w:rsid w:val="005A3175"/>
    <w:rsid w:val="005A436B"/>
    <w:rsid w:val="005B04DF"/>
    <w:rsid w:val="005C1C3D"/>
    <w:rsid w:val="005C262D"/>
    <w:rsid w:val="005C29E5"/>
    <w:rsid w:val="005C2FF0"/>
    <w:rsid w:val="005C3F70"/>
    <w:rsid w:val="005C6B81"/>
    <w:rsid w:val="005D595A"/>
    <w:rsid w:val="005E215A"/>
    <w:rsid w:val="005E5714"/>
    <w:rsid w:val="005E64C2"/>
    <w:rsid w:val="005E7F80"/>
    <w:rsid w:val="005F0312"/>
    <w:rsid w:val="005F7813"/>
    <w:rsid w:val="00602D08"/>
    <w:rsid w:val="00604F69"/>
    <w:rsid w:val="0060570F"/>
    <w:rsid w:val="00605DD5"/>
    <w:rsid w:val="00605E45"/>
    <w:rsid w:val="00606C2B"/>
    <w:rsid w:val="006070B8"/>
    <w:rsid w:val="0061004A"/>
    <w:rsid w:val="00615ED6"/>
    <w:rsid w:val="00621720"/>
    <w:rsid w:val="0062556C"/>
    <w:rsid w:val="006270F6"/>
    <w:rsid w:val="00637154"/>
    <w:rsid w:val="00641450"/>
    <w:rsid w:val="00644FDF"/>
    <w:rsid w:val="00646CF5"/>
    <w:rsid w:val="006539F5"/>
    <w:rsid w:val="00654A25"/>
    <w:rsid w:val="00667342"/>
    <w:rsid w:val="00671E12"/>
    <w:rsid w:val="00675B22"/>
    <w:rsid w:val="00676839"/>
    <w:rsid w:val="00677233"/>
    <w:rsid w:val="00684DC4"/>
    <w:rsid w:val="006868C3"/>
    <w:rsid w:val="006871D9"/>
    <w:rsid w:val="00687702"/>
    <w:rsid w:val="006A26C2"/>
    <w:rsid w:val="006C0CC6"/>
    <w:rsid w:val="006C0F48"/>
    <w:rsid w:val="006C5D45"/>
    <w:rsid w:val="006D2A6A"/>
    <w:rsid w:val="006D3E59"/>
    <w:rsid w:val="006D527E"/>
    <w:rsid w:val="006D7B66"/>
    <w:rsid w:val="006E6F18"/>
    <w:rsid w:val="006F1D47"/>
    <w:rsid w:val="006F2290"/>
    <w:rsid w:val="006F43AF"/>
    <w:rsid w:val="006F55DC"/>
    <w:rsid w:val="006F5EA9"/>
    <w:rsid w:val="00700F42"/>
    <w:rsid w:val="0070475D"/>
    <w:rsid w:val="0070479D"/>
    <w:rsid w:val="007140D6"/>
    <w:rsid w:val="007232C1"/>
    <w:rsid w:val="00731D95"/>
    <w:rsid w:val="00732DFB"/>
    <w:rsid w:val="007346A8"/>
    <w:rsid w:val="00736686"/>
    <w:rsid w:val="00740095"/>
    <w:rsid w:val="00747183"/>
    <w:rsid w:val="00747F06"/>
    <w:rsid w:val="007514E9"/>
    <w:rsid w:val="00753A29"/>
    <w:rsid w:val="00755A22"/>
    <w:rsid w:val="00760AD8"/>
    <w:rsid w:val="00764DFE"/>
    <w:rsid w:val="00771DF5"/>
    <w:rsid w:val="00775DAB"/>
    <w:rsid w:val="007773F0"/>
    <w:rsid w:val="00777E67"/>
    <w:rsid w:val="00777F51"/>
    <w:rsid w:val="00784B8D"/>
    <w:rsid w:val="00784C4D"/>
    <w:rsid w:val="00790D06"/>
    <w:rsid w:val="00793E35"/>
    <w:rsid w:val="007976BD"/>
    <w:rsid w:val="007A254F"/>
    <w:rsid w:val="007A5B65"/>
    <w:rsid w:val="007B6D63"/>
    <w:rsid w:val="007C23E6"/>
    <w:rsid w:val="007C5A05"/>
    <w:rsid w:val="007C7FE1"/>
    <w:rsid w:val="007D6B50"/>
    <w:rsid w:val="007E5838"/>
    <w:rsid w:val="007E6BE4"/>
    <w:rsid w:val="007E6E75"/>
    <w:rsid w:val="007F0002"/>
    <w:rsid w:val="007F4BAE"/>
    <w:rsid w:val="00802AA6"/>
    <w:rsid w:val="00814566"/>
    <w:rsid w:val="00816B1D"/>
    <w:rsid w:val="00816F19"/>
    <w:rsid w:val="00824888"/>
    <w:rsid w:val="00831D35"/>
    <w:rsid w:val="0083222A"/>
    <w:rsid w:val="00832A2C"/>
    <w:rsid w:val="0083772F"/>
    <w:rsid w:val="00837F2E"/>
    <w:rsid w:val="00841178"/>
    <w:rsid w:val="00845265"/>
    <w:rsid w:val="0085503C"/>
    <w:rsid w:val="008610E3"/>
    <w:rsid w:val="008653E5"/>
    <w:rsid w:val="00866553"/>
    <w:rsid w:val="00873216"/>
    <w:rsid w:val="00873554"/>
    <w:rsid w:val="00876604"/>
    <w:rsid w:val="00880A86"/>
    <w:rsid w:val="008826D8"/>
    <w:rsid w:val="00882C30"/>
    <w:rsid w:val="00885750"/>
    <w:rsid w:val="00891A5A"/>
    <w:rsid w:val="00894CD7"/>
    <w:rsid w:val="00894F86"/>
    <w:rsid w:val="0089525D"/>
    <w:rsid w:val="008A1A18"/>
    <w:rsid w:val="008B0E5F"/>
    <w:rsid w:val="008B79CC"/>
    <w:rsid w:val="008C2936"/>
    <w:rsid w:val="008C54AC"/>
    <w:rsid w:val="008D627D"/>
    <w:rsid w:val="008D6374"/>
    <w:rsid w:val="008D7003"/>
    <w:rsid w:val="008E61AB"/>
    <w:rsid w:val="008E774A"/>
    <w:rsid w:val="0090387D"/>
    <w:rsid w:val="00903942"/>
    <w:rsid w:val="00903E71"/>
    <w:rsid w:val="00913F1A"/>
    <w:rsid w:val="009173B1"/>
    <w:rsid w:val="00917732"/>
    <w:rsid w:val="00917F06"/>
    <w:rsid w:val="009209EF"/>
    <w:rsid w:val="00923142"/>
    <w:rsid w:val="00923695"/>
    <w:rsid w:val="009305BB"/>
    <w:rsid w:val="009306D7"/>
    <w:rsid w:val="00935112"/>
    <w:rsid w:val="009378EE"/>
    <w:rsid w:val="009450F2"/>
    <w:rsid w:val="00946DA7"/>
    <w:rsid w:val="009569FA"/>
    <w:rsid w:val="00960DA4"/>
    <w:rsid w:val="00962914"/>
    <w:rsid w:val="00962F5E"/>
    <w:rsid w:val="00966E14"/>
    <w:rsid w:val="00986F59"/>
    <w:rsid w:val="0099448D"/>
    <w:rsid w:val="00995D16"/>
    <w:rsid w:val="009A6909"/>
    <w:rsid w:val="009A7524"/>
    <w:rsid w:val="009B13A0"/>
    <w:rsid w:val="009B3163"/>
    <w:rsid w:val="009B47B8"/>
    <w:rsid w:val="009B6E6F"/>
    <w:rsid w:val="009C07EE"/>
    <w:rsid w:val="009C7C79"/>
    <w:rsid w:val="009C7DCD"/>
    <w:rsid w:val="009D4406"/>
    <w:rsid w:val="009D58F8"/>
    <w:rsid w:val="009D62FE"/>
    <w:rsid w:val="009D7491"/>
    <w:rsid w:val="009E7E91"/>
    <w:rsid w:val="009F16DD"/>
    <w:rsid w:val="00A06211"/>
    <w:rsid w:val="00A10AB9"/>
    <w:rsid w:val="00A150A6"/>
    <w:rsid w:val="00A23E0F"/>
    <w:rsid w:val="00A23E43"/>
    <w:rsid w:val="00A251F5"/>
    <w:rsid w:val="00A26CD4"/>
    <w:rsid w:val="00A3102E"/>
    <w:rsid w:val="00A32DA7"/>
    <w:rsid w:val="00A435C9"/>
    <w:rsid w:val="00A44FF3"/>
    <w:rsid w:val="00A47911"/>
    <w:rsid w:val="00A53CFB"/>
    <w:rsid w:val="00A62A5E"/>
    <w:rsid w:val="00A62E5F"/>
    <w:rsid w:val="00A67018"/>
    <w:rsid w:val="00A72F71"/>
    <w:rsid w:val="00A77C54"/>
    <w:rsid w:val="00A82C47"/>
    <w:rsid w:val="00A85329"/>
    <w:rsid w:val="00A85B07"/>
    <w:rsid w:val="00A86BDF"/>
    <w:rsid w:val="00A86E34"/>
    <w:rsid w:val="00A901DB"/>
    <w:rsid w:val="00A959CB"/>
    <w:rsid w:val="00A974C8"/>
    <w:rsid w:val="00AB41AF"/>
    <w:rsid w:val="00AC2BA0"/>
    <w:rsid w:val="00AD1831"/>
    <w:rsid w:val="00AD19BD"/>
    <w:rsid w:val="00AE3AF5"/>
    <w:rsid w:val="00AE4594"/>
    <w:rsid w:val="00AE7BC6"/>
    <w:rsid w:val="00AF3DE0"/>
    <w:rsid w:val="00B0662B"/>
    <w:rsid w:val="00B11A1E"/>
    <w:rsid w:val="00B1399E"/>
    <w:rsid w:val="00B2252B"/>
    <w:rsid w:val="00B26E31"/>
    <w:rsid w:val="00B3279A"/>
    <w:rsid w:val="00B341DA"/>
    <w:rsid w:val="00B34E78"/>
    <w:rsid w:val="00B41F2F"/>
    <w:rsid w:val="00B50743"/>
    <w:rsid w:val="00B51F18"/>
    <w:rsid w:val="00B56364"/>
    <w:rsid w:val="00B57265"/>
    <w:rsid w:val="00B60418"/>
    <w:rsid w:val="00B60E5B"/>
    <w:rsid w:val="00B658CE"/>
    <w:rsid w:val="00B67FC2"/>
    <w:rsid w:val="00B711DC"/>
    <w:rsid w:val="00B75A8B"/>
    <w:rsid w:val="00B926AF"/>
    <w:rsid w:val="00BA019C"/>
    <w:rsid w:val="00BA515D"/>
    <w:rsid w:val="00BA7243"/>
    <w:rsid w:val="00BB6E54"/>
    <w:rsid w:val="00BD37FD"/>
    <w:rsid w:val="00BE1570"/>
    <w:rsid w:val="00BE19FC"/>
    <w:rsid w:val="00BE28D9"/>
    <w:rsid w:val="00BE4908"/>
    <w:rsid w:val="00BE64C1"/>
    <w:rsid w:val="00BF021B"/>
    <w:rsid w:val="00BF3B52"/>
    <w:rsid w:val="00BF6307"/>
    <w:rsid w:val="00C01743"/>
    <w:rsid w:val="00C01BED"/>
    <w:rsid w:val="00C03F86"/>
    <w:rsid w:val="00C0587B"/>
    <w:rsid w:val="00C07C49"/>
    <w:rsid w:val="00C3458B"/>
    <w:rsid w:val="00C47AB9"/>
    <w:rsid w:val="00C50EFB"/>
    <w:rsid w:val="00C50F20"/>
    <w:rsid w:val="00C56CB0"/>
    <w:rsid w:val="00C65794"/>
    <w:rsid w:val="00C72553"/>
    <w:rsid w:val="00C81315"/>
    <w:rsid w:val="00C83BD0"/>
    <w:rsid w:val="00CA0B2A"/>
    <w:rsid w:val="00CA1115"/>
    <w:rsid w:val="00CA31F8"/>
    <w:rsid w:val="00CA4054"/>
    <w:rsid w:val="00CA4693"/>
    <w:rsid w:val="00CA4BCD"/>
    <w:rsid w:val="00CA66C4"/>
    <w:rsid w:val="00CA792D"/>
    <w:rsid w:val="00CB5547"/>
    <w:rsid w:val="00CC201D"/>
    <w:rsid w:val="00CC6468"/>
    <w:rsid w:val="00CC77AC"/>
    <w:rsid w:val="00CD643A"/>
    <w:rsid w:val="00CE4CCC"/>
    <w:rsid w:val="00CE4E57"/>
    <w:rsid w:val="00CE51B0"/>
    <w:rsid w:val="00CE5323"/>
    <w:rsid w:val="00CF77BF"/>
    <w:rsid w:val="00D01713"/>
    <w:rsid w:val="00D02ECA"/>
    <w:rsid w:val="00D03F9B"/>
    <w:rsid w:val="00D1013A"/>
    <w:rsid w:val="00D10A49"/>
    <w:rsid w:val="00D16055"/>
    <w:rsid w:val="00D21B76"/>
    <w:rsid w:val="00D21C8A"/>
    <w:rsid w:val="00D23EF8"/>
    <w:rsid w:val="00D40927"/>
    <w:rsid w:val="00D44AC8"/>
    <w:rsid w:val="00D4511B"/>
    <w:rsid w:val="00D472DE"/>
    <w:rsid w:val="00D47762"/>
    <w:rsid w:val="00D5320A"/>
    <w:rsid w:val="00D53F0D"/>
    <w:rsid w:val="00D57420"/>
    <w:rsid w:val="00D61A6B"/>
    <w:rsid w:val="00D65678"/>
    <w:rsid w:val="00D6649D"/>
    <w:rsid w:val="00D83D03"/>
    <w:rsid w:val="00D873A7"/>
    <w:rsid w:val="00D87747"/>
    <w:rsid w:val="00D96F9F"/>
    <w:rsid w:val="00DA217E"/>
    <w:rsid w:val="00DA4539"/>
    <w:rsid w:val="00DB1C06"/>
    <w:rsid w:val="00DB5A2E"/>
    <w:rsid w:val="00DB6890"/>
    <w:rsid w:val="00DB7BF8"/>
    <w:rsid w:val="00DB7E56"/>
    <w:rsid w:val="00DC00A3"/>
    <w:rsid w:val="00DC0EC4"/>
    <w:rsid w:val="00DC3499"/>
    <w:rsid w:val="00DC7B9C"/>
    <w:rsid w:val="00DE5E92"/>
    <w:rsid w:val="00DE666C"/>
    <w:rsid w:val="00DF1257"/>
    <w:rsid w:val="00DF3122"/>
    <w:rsid w:val="00DF7F81"/>
    <w:rsid w:val="00E002EC"/>
    <w:rsid w:val="00E01116"/>
    <w:rsid w:val="00E12F24"/>
    <w:rsid w:val="00E13D25"/>
    <w:rsid w:val="00E156C6"/>
    <w:rsid w:val="00E17BE5"/>
    <w:rsid w:val="00E206D1"/>
    <w:rsid w:val="00E2174E"/>
    <w:rsid w:val="00E21CC8"/>
    <w:rsid w:val="00E32E16"/>
    <w:rsid w:val="00E360E6"/>
    <w:rsid w:val="00E36CEA"/>
    <w:rsid w:val="00E43BD6"/>
    <w:rsid w:val="00E47336"/>
    <w:rsid w:val="00E5483E"/>
    <w:rsid w:val="00E55A91"/>
    <w:rsid w:val="00E80521"/>
    <w:rsid w:val="00E8448B"/>
    <w:rsid w:val="00E8609B"/>
    <w:rsid w:val="00E86EE0"/>
    <w:rsid w:val="00E94976"/>
    <w:rsid w:val="00E96E7A"/>
    <w:rsid w:val="00EA6C8E"/>
    <w:rsid w:val="00EA7534"/>
    <w:rsid w:val="00EB1AA2"/>
    <w:rsid w:val="00EB3923"/>
    <w:rsid w:val="00EB651B"/>
    <w:rsid w:val="00EB7C27"/>
    <w:rsid w:val="00EC06FC"/>
    <w:rsid w:val="00ED213C"/>
    <w:rsid w:val="00EE28ED"/>
    <w:rsid w:val="00EF7E57"/>
    <w:rsid w:val="00F00C00"/>
    <w:rsid w:val="00F012D1"/>
    <w:rsid w:val="00F22757"/>
    <w:rsid w:val="00F24BF5"/>
    <w:rsid w:val="00F26A0E"/>
    <w:rsid w:val="00F30A8E"/>
    <w:rsid w:val="00F370D4"/>
    <w:rsid w:val="00F37E51"/>
    <w:rsid w:val="00F449E4"/>
    <w:rsid w:val="00F551DF"/>
    <w:rsid w:val="00F572A9"/>
    <w:rsid w:val="00F6082E"/>
    <w:rsid w:val="00F619E2"/>
    <w:rsid w:val="00F62375"/>
    <w:rsid w:val="00F67969"/>
    <w:rsid w:val="00F77F9E"/>
    <w:rsid w:val="00F8014F"/>
    <w:rsid w:val="00F80EDB"/>
    <w:rsid w:val="00F820CB"/>
    <w:rsid w:val="00F852F9"/>
    <w:rsid w:val="00F85A7E"/>
    <w:rsid w:val="00F861E6"/>
    <w:rsid w:val="00F90466"/>
    <w:rsid w:val="00F91593"/>
    <w:rsid w:val="00F91AF3"/>
    <w:rsid w:val="00F93C5A"/>
    <w:rsid w:val="00FA5226"/>
    <w:rsid w:val="00FB04C7"/>
    <w:rsid w:val="00FB1F86"/>
    <w:rsid w:val="00FB5FEA"/>
    <w:rsid w:val="00FC5080"/>
    <w:rsid w:val="00FD77B6"/>
    <w:rsid w:val="00FF1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E4DD5C7"/>
  <w15:chartTrackingRefBased/>
  <w15:docId w15:val="{9421E082-C7C1-42C8-A5DA-12BF957A3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17A66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17A6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17A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7A66"/>
  </w:style>
  <w:style w:type="paragraph" w:styleId="Stopka">
    <w:name w:val="footer"/>
    <w:basedOn w:val="Normalny"/>
    <w:link w:val="StopkaZnak"/>
    <w:uiPriority w:val="99"/>
    <w:unhideWhenUsed/>
    <w:rsid w:val="00017A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7A66"/>
  </w:style>
  <w:style w:type="character" w:customStyle="1" w:styleId="Nagwek1Znak">
    <w:name w:val="Nagłówek 1 Znak"/>
    <w:basedOn w:val="Domylnaczcionkaakapitu"/>
    <w:link w:val="Nagwek1"/>
    <w:uiPriority w:val="9"/>
    <w:rsid w:val="00017A6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aliases w:val="A_wyliczenie,K-P_odwolanie,Akapit z listą5,maz_wyliczenie,opis dzialania"/>
    <w:basedOn w:val="Normalny"/>
    <w:link w:val="AkapitzlistZnak"/>
    <w:uiPriority w:val="34"/>
    <w:qFormat/>
    <w:rsid w:val="00017A66"/>
    <w:pPr>
      <w:ind w:left="720"/>
      <w:contextualSpacing/>
    </w:pPr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 Znak Znak Znak"/>
    <w:basedOn w:val="Normalny"/>
    <w:link w:val="TekstprzypisudolnegoZnak"/>
    <w:uiPriority w:val="99"/>
    <w:unhideWhenUsed/>
    <w:qFormat/>
    <w:rsid w:val="00615ED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rsid w:val="00615ED6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Footnote reference number,Footnote symbol,note TESI,SUPERS,EN Footnote Reference,Footnote number,Odwołanie przypisu,Odwo³anie przypisu,Footnote Reference Superscript,Footnote Reference/,Times 10 Point"/>
    <w:uiPriority w:val="99"/>
    <w:unhideWhenUsed/>
    <w:rsid w:val="00615ED6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6C5D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56C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56CB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56CB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6C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6CB0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6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6CB0"/>
    <w:rPr>
      <w:rFonts w:ascii="Segoe UI" w:eastAsia="Calibr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3A5A9A"/>
    <w:rPr>
      <w:color w:val="0563C1" w:themeColor="hyperlink"/>
      <w:u w:val="single"/>
    </w:rPr>
  </w:style>
  <w:style w:type="character" w:customStyle="1" w:styleId="AkapitzlistZnak">
    <w:name w:val="Akapit z listą Znak"/>
    <w:aliases w:val="A_wyliczenie Znak,K-P_odwolanie Znak,Akapit z listą5 Znak,maz_wyliczenie Znak,opis dzialania Znak"/>
    <w:link w:val="Akapitzlist"/>
    <w:uiPriority w:val="34"/>
    <w:locked/>
    <w:rsid w:val="009E7E91"/>
    <w:rPr>
      <w:rFonts w:ascii="Calibri" w:eastAsia="Calibri" w:hAnsi="Calibri" w:cs="Times New Roman"/>
    </w:rPr>
  </w:style>
  <w:style w:type="paragraph" w:customStyle="1" w:styleId="Default">
    <w:name w:val="Default"/>
    <w:rsid w:val="00876604"/>
    <w:pPr>
      <w:autoSpaceDE w:val="0"/>
      <w:autoSpaceDN w:val="0"/>
      <w:adjustRightInd w:val="0"/>
      <w:spacing w:after="0" w:line="240" w:lineRule="auto"/>
    </w:pPr>
    <w:rPr>
      <w:rFonts w:ascii="Urbana Light" w:hAnsi="Urbana Light" w:cs="Urbana Light"/>
      <w:color w:val="000000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36454E"/>
    <w:rPr>
      <w:color w:val="954F72" w:themeColor="followedHyperlink"/>
      <w:u w:val="single"/>
    </w:rPr>
  </w:style>
  <w:style w:type="character" w:customStyle="1" w:styleId="LegendaZnak">
    <w:name w:val="Legenda Znak"/>
    <w:basedOn w:val="Domylnaczcionkaakapitu"/>
    <w:link w:val="Legenda"/>
    <w:uiPriority w:val="35"/>
    <w:semiHidden/>
    <w:locked/>
    <w:rsid w:val="007773F0"/>
    <w:rPr>
      <w:i/>
      <w:iCs/>
      <w:color w:val="44546A" w:themeColor="text2"/>
      <w:sz w:val="18"/>
      <w:szCs w:val="18"/>
    </w:rPr>
  </w:style>
  <w:style w:type="paragraph" w:styleId="Legenda">
    <w:name w:val="caption"/>
    <w:basedOn w:val="Normalny"/>
    <w:next w:val="Normalny"/>
    <w:link w:val="LegendaZnak"/>
    <w:uiPriority w:val="35"/>
    <w:semiHidden/>
    <w:unhideWhenUsed/>
    <w:qFormat/>
    <w:rsid w:val="007773F0"/>
    <w:pPr>
      <w:spacing w:line="240" w:lineRule="auto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</w:rPr>
  </w:style>
  <w:style w:type="paragraph" w:customStyle="1" w:styleId="Ipoziom">
    <w:name w:val="I poziom"/>
    <w:basedOn w:val="Akapitzlist"/>
    <w:link w:val="IpoziomZnak"/>
    <w:qFormat/>
    <w:rsid w:val="0054374D"/>
    <w:pPr>
      <w:numPr>
        <w:numId w:val="1"/>
      </w:numPr>
      <w:spacing w:line="360" w:lineRule="auto"/>
    </w:pPr>
    <w:rPr>
      <w:rFonts w:ascii="Times New Roman" w:hAnsi="Times New Roman"/>
      <w:b/>
    </w:rPr>
  </w:style>
  <w:style w:type="paragraph" w:customStyle="1" w:styleId="IIpoziom">
    <w:name w:val="II poziom"/>
    <w:basedOn w:val="Akapitzlist"/>
    <w:link w:val="IIpoziomZnak"/>
    <w:rsid w:val="0054374D"/>
    <w:pPr>
      <w:spacing w:line="360" w:lineRule="auto"/>
      <w:ind w:left="792" w:hanging="432"/>
      <w:jc w:val="both"/>
    </w:pPr>
    <w:rPr>
      <w:rFonts w:ascii="Times New Roman" w:eastAsia="Times New Roman" w:hAnsi="Times New Roman"/>
      <w:u w:val="single"/>
    </w:rPr>
  </w:style>
  <w:style w:type="character" w:customStyle="1" w:styleId="IpoziomZnak">
    <w:name w:val="I poziom Znak"/>
    <w:basedOn w:val="AkapitzlistZnak"/>
    <w:link w:val="Ipoziom"/>
    <w:rsid w:val="0054374D"/>
    <w:rPr>
      <w:rFonts w:ascii="Times New Roman" w:eastAsia="Calibri" w:hAnsi="Times New Roman" w:cs="Times New Roman"/>
      <w:b/>
    </w:rPr>
  </w:style>
  <w:style w:type="character" w:customStyle="1" w:styleId="IIpoziomZnak">
    <w:name w:val="II poziom Znak"/>
    <w:basedOn w:val="AkapitzlistZnak"/>
    <w:link w:val="IIpoziom"/>
    <w:rsid w:val="0054374D"/>
    <w:rPr>
      <w:rFonts w:ascii="Times New Roman" w:eastAsia="Times New Roman" w:hAnsi="Times New Roman" w:cs="Times New Roman"/>
      <w:u w:val="single"/>
    </w:rPr>
  </w:style>
  <w:style w:type="paragraph" w:customStyle="1" w:styleId="2poziom">
    <w:name w:val="2 poziom"/>
    <w:basedOn w:val="Akapitzlist"/>
    <w:link w:val="2poziomZnak"/>
    <w:qFormat/>
    <w:rsid w:val="00011CEB"/>
    <w:pPr>
      <w:numPr>
        <w:ilvl w:val="1"/>
        <w:numId w:val="2"/>
      </w:numPr>
      <w:spacing w:line="360" w:lineRule="auto"/>
      <w:jc w:val="both"/>
    </w:pPr>
    <w:rPr>
      <w:rFonts w:ascii="Times New Roman" w:eastAsia="Times New Roman" w:hAnsi="Times New Roman"/>
      <w:b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361A63"/>
    <w:pPr>
      <w:spacing w:after="100"/>
    </w:pPr>
  </w:style>
  <w:style w:type="paragraph" w:customStyle="1" w:styleId="IIIpoziom">
    <w:name w:val="III poziom"/>
    <w:basedOn w:val="Akapitzlist"/>
    <w:link w:val="IIIpoziomZnak"/>
    <w:qFormat/>
    <w:rsid w:val="00361A63"/>
    <w:pPr>
      <w:numPr>
        <w:ilvl w:val="2"/>
        <w:numId w:val="13"/>
      </w:numPr>
      <w:spacing w:line="360" w:lineRule="auto"/>
      <w:jc w:val="both"/>
    </w:pPr>
    <w:rPr>
      <w:rFonts w:ascii="Times New Roman" w:eastAsia="Times New Roman" w:hAnsi="Times New Roman"/>
      <w:u w:val="single"/>
    </w:rPr>
  </w:style>
  <w:style w:type="character" w:customStyle="1" w:styleId="2poziomZnak">
    <w:name w:val="2 poziom Znak"/>
    <w:basedOn w:val="AkapitzlistZnak"/>
    <w:link w:val="2poziom"/>
    <w:rsid w:val="00361A63"/>
    <w:rPr>
      <w:rFonts w:ascii="Times New Roman" w:eastAsia="Times New Roman" w:hAnsi="Times New Roman" w:cs="Times New Roman"/>
      <w:b/>
      <w:u w:val="single"/>
    </w:rPr>
  </w:style>
  <w:style w:type="paragraph" w:styleId="Spistreci2">
    <w:name w:val="toc 2"/>
    <w:basedOn w:val="Normalny"/>
    <w:next w:val="Normalny"/>
    <w:autoRedefine/>
    <w:uiPriority w:val="39"/>
    <w:unhideWhenUsed/>
    <w:rsid w:val="00211B15"/>
    <w:pPr>
      <w:spacing w:after="100"/>
      <w:ind w:left="220"/>
    </w:pPr>
  </w:style>
  <w:style w:type="character" w:customStyle="1" w:styleId="IIIpoziomZnak">
    <w:name w:val="III poziom Znak"/>
    <w:basedOn w:val="AkapitzlistZnak"/>
    <w:link w:val="IIIpoziom"/>
    <w:rsid w:val="00361A63"/>
    <w:rPr>
      <w:rFonts w:ascii="Times New Roman" w:eastAsia="Times New Roman" w:hAnsi="Times New Roman" w:cs="Times New Roman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211B15"/>
    <w:pPr>
      <w:spacing w:after="100"/>
      <w:ind w:left="440"/>
    </w:pPr>
  </w:style>
  <w:style w:type="paragraph" w:styleId="Zwykytekst">
    <w:name w:val="Plain Text"/>
    <w:basedOn w:val="Normalny"/>
    <w:link w:val="ZwykytekstZnak"/>
    <w:uiPriority w:val="99"/>
    <w:unhideWhenUsed/>
    <w:rsid w:val="0037730F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7730F"/>
    <w:rPr>
      <w:rFonts w:ascii="Calibri" w:hAnsi="Calibri"/>
      <w:szCs w:val="21"/>
    </w:rPr>
  </w:style>
  <w:style w:type="paragraph" w:customStyle="1" w:styleId="Poziom1">
    <w:name w:val="Poziom 1"/>
    <w:basedOn w:val="Akapitzlist"/>
    <w:link w:val="Poziom1Znak"/>
    <w:qFormat/>
    <w:rsid w:val="00732DFB"/>
    <w:pPr>
      <w:numPr>
        <w:numId w:val="34"/>
      </w:numPr>
      <w:spacing w:after="0" w:line="280" w:lineRule="atLeast"/>
    </w:pPr>
    <w:rPr>
      <w:rFonts w:ascii="Arial" w:eastAsia="Times New Roman" w:hAnsi="Arial"/>
      <w:b/>
      <w:sz w:val="21"/>
    </w:rPr>
  </w:style>
  <w:style w:type="character" w:customStyle="1" w:styleId="Poziom1Znak">
    <w:name w:val="Poziom 1 Znak"/>
    <w:basedOn w:val="AkapitzlistZnak"/>
    <w:link w:val="Poziom1"/>
    <w:rsid w:val="00732DFB"/>
    <w:rPr>
      <w:rFonts w:ascii="Arial" w:eastAsia="Times New Roman" w:hAnsi="Arial" w:cs="Times New Roman"/>
      <w:b/>
      <w:sz w:val="21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4268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42686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42686"/>
    <w:rPr>
      <w:vertAlign w:val="superscript"/>
    </w:rPr>
  </w:style>
  <w:style w:type="paragraph" w:styleId="Poprawka">
    <w:name w:val="Revision"/>
    <w:hidden/>
    <w:uiPriority w:val="99"/>
    <w:semiHidden/>
    <w:rsid w:val="00011CE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86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cbr.gov.pl/aktualnosci/art,2313,poziomy-gotowosci-technologicznej.html" TargetMode="External"/><Relationship Id="rId13" Type="http://schemas.openxmlformats.org/officeDocument/2006/relationships/hyperlink" Target="http://prawo.sejm.gov.pl/isap.nsf/DocDetails.xsp?id=WDU20111791065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polon.nauka.gov.pl/help/doku.php/ankieta_jednostki/start" TargetMode="External"/><Relationship Id="rId17" Type="http://schemas.openxmlformats.org/officeDocument/2006/relationships/hyperlink" Target="https://polon.nauka.gov.pl/opi/glowna?execution=e2s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nauka.gov.pl/g2/oryginal/2017_10/ca19d390d520ad9a37d6f2ba7c8499e4.pdf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nauka.gov.pl/komunikaty/wyniki-kompleksowej-oceny-jakosci-dzialalnosci-naukowej-lub-badawczo-rozwojowej-jednostek-naukowych-2017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mart.gov.pl/pl/monitorowanie/grupy" TargetMode="External"/><Relationship Id="rId10" Type="http://schemas.openxmlformats.org/officeDocument/2006/relationships/hyperlink" Target="http://stat.gov.pl/obszary-tematyczne/nauka-i-technika-spoleczenstwo-informacyjne/nauka-i-technika/nauka-i-technika-w-2015-r-,1,12.html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stat.gov.pl/obszary-tematyczne/nauka-i-technika-spoleczenstwo-informacyjne/nauka-i-technika/dzialalnosc-badawcza-i-rozwojowa-w-polsce-w-2016-r-,15,1.html" TargetMode="External"/><Relationship Id="rId14" Type="http://schemas.openxmlformats.org/officeDocument/2006/relationships/hyperlink" Target="https://polon.nauka.gov.pl/opi/glowna?execution=e2s1" TargetMode="External"/><Relationship Id="rId22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nauka.gov.pl/g2/oryginal/2017_10/ca19d390d520ad9a37d6f2ba7c8499e4.pdf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F1DE15-B09D-4F0D-8194-1D0311145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6250</Words>
  <Characters>37506</Characters>
  <Application>Microsoft Office Word</Application>
  <DocSecurity>0</DocSecurity>
  <Lines>312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Agencja Rozwoju Przedsiębiorczości</Company>
  <LinksUpToDate>false</LinksUpToDate>
  <CharactersWithSpaces>43669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Szut Jacek</dc:creator>
  <cp:keywords/>
  <dc:description/>
  <cp:lastModifiedBy>Próchniak Beata</cp:lastModifiedBy>
  <cp:revision>5</cp:revision>
  <cp:lastPrinted>2018-07-11T14:45:00Z</cp:lastPrinted>
  <dcterms:created xsi:type="dcterms:W3CDTF">2018-07-04T09:12:00Z</dcterms:created>
  <dcterms:modified xsi:type="dcterms:W3CDTF">2018-07-11T14:45:00Z</dcterms:modified>
</cp:coreProperties>
</file>